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ED51" w14:textId="70EB08D0" w:rsidR="008B182B" w:rsidRPr="00570E77" w:rsidRDefault="008B6FDE" w:rsidP="00BD6712">
      <w:pPr>
        <w:pStyle w:val="Textoindependiente"/>
        <w:tabs>
          <w:tab w:val="left" w:pos="2123"/>
          <w:tab w:val="right" w:pos="9740"/>
        </w:tabs>
        <w:ind w:left="2123" w:hanging="1403"/>
        <w:jc w:val="center"/>
        <w:rPr>
          <w:rFonts w:ascii="Times New Roman"/>
          <w:sz w:val="20"/>
          <w:lang w:val="es-ES_tradnl"/>
        </w:rPr>
      </w:pPr>
      <w:r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9264" behindDoc="0" locked="0" layoutInCell="1" allowOverlap="1" wp14:anchorId="0AED82D2" wp14:editId="07AFA53A">
            <wp:simplePos x="0" y="0"/>
            <wp:positionH relativeFrom="column">
              <wp:posOffset>4294749</wp:posOffset>
            </wp:positionH>
            <wp:positionV relativeFrom="paragraph">
              <wp:posOffset>-317256</wp:posOffset>
            </wp:positionV>
            <wp:extent cx="1213338" cy="499199"/>
            <wp:effectExtent l="0" t="0" r="0" b="0"/>
            <wp:wrapNone/>
            <wp:docPr id="225153477" name="Imagen 1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3477" name="Imagen 19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8" cy="499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8240" behindDoc="0" locked="0" layoutInCell="1" allowOverlap="1" wp14:anchorId="49D1FD21" wp14:editId="25CB6A09">
            <wp:simplePos x="0" y="0"/>
            <wp:positionH relativeFrom="column">
              <wp:posOffset>2796199</wp:posOffset>
            </wp:positionH>
            <wp:positionV relativeFrom="paragraph">
              <wp:posOffset>-579950</wp:posOffset>
            </wp:positionV>
            <wp:extent cx="1320912" cy="1020655"/>
            <wp:effectExtent l="0" t="0" r="0" b="0"/>
            <wp:wrapNone/>
            <wp:docPr id="1916890850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90850" name="Imagen 6" descr="Logotip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12" cy="102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0288" behindDoc="0" locked="0" layoutInCell="1" allowOverlap="1" wp14:anchorId="02622E34" wp14:editId="60242C5A">
            <wp:simplePos x="0" y="0"/>
            <wp:positionH relativeFrom="column">
              <wp:posOffset>1565178</wp:posOffset>
            </wp:positionH>
            <wp:positionV relativeFrom="paragraph">
              <wp:posOffset>-319405</wp:posOffset>
            </wp:positionV>
            <wp:extent cx="1028700" cy="578485"/>
            <wp:effectExtent l="0" t="0" r="0" b="0"/>
            <wp:wrapNone/>
            <wp:docPr id="783393812" name="Imagen 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93812" name="Imagen 2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1312" behindDoc="0" locked="0" layoutInCell="1" allowOverlap="1" wp14:anchorId="33A25B16" wp14:editId="07B0137C">
            <wp:simplePos x="0" y="0"/>
            <wp:positionH relativeFrom="column">
              <wp:posOffset>614191</wp:posOffset>
            </wp:positionH>
            <wp:positionV relativeFrom="paragraph">
              <wp:posOffset>-413189</wp:posOffset>
            </wp:positionV>
            <wp:extent cx="628650" cy="628650"/>
            <wp:effectExtent l="0" t="0" r="0" b="0"/>
            <wp:wrapNone/>
            <wp:docPr id="1578976181" name="Imagen 2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76181" name="Imagen 22" descr="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A2035" w14:textId="6FE12C6E" w:rsidR="00D27478" w:rsidRPr="009F4EBF" w:rsidRDefault="00D27478">
      <w:pPr>
        <w:rPr>
          <w:rFonts w:ascii="Arial" w:eastAsia="Arial" w:hAnsi="Arial" w:cs="Arial"/>
          <w:b/>
          <w:bCs/>
          <w:sz w:val="28"/>
          <w:szCs w:val="28"/>
          <w:lang w:val="es-ES_tradnl"/>
        </w:rPr>
      </w:pPr>
    </w:p>
    <w:p w14:paraId="7E541063" w14:textId="44464BF4" w:rsidR="0002415C" w:rsidRPr="009F4EBF" w:rsidRDefault="0002415C" w:rsidP="0002415C">
      <w:pPr>
        <w:pStyle w:val="Ttulo"/>
        <w:pBdr>
          <w:bottom w:val="single" w:sz="8" w:space="0" w:color="4F81BD" w:themeColor="accent1"/>
        </w:pBdr>
        <w:rPr>
          <w:sz w:val="28"/>
          <w:szCs w:val="28"/>
          <w:lang w:val="es-ES_tradnl"/>
        </w:rPr>
      </w:pPr>
      <w:r w:rsidRPr="009F4EBF">
        <w:rPr>
          <w:sz w:val="28"/>
          <w:szCs w:val="28"/>
          <w:lang w:val="es-ES_tradnl"/>
        </w:rPr>
        <w:t>Carta de Compromiso</w:t>
      </w:r>
      <w:r w:rsidR="00222B5B" w:rsidRPr="009F4EBF">
        <w:rPr>
          <w:sz w:val="28"/>
          <w:szCs w:val="28"/>
          <w:lang w:val="es-ES_tradnl"/>
        </w:rPr>
        <w:t xml:space="preserve"> </w:t>
      </w:r>
      <w:r w:rsidRPr="009F4EBF">
        <w:rPr>
          <w:sz w:val="28"/>
          <w:szCs w:val="28"/>
          <w:lang w:val="es-ES_tradnl"/>
        </w:rPr>
        <w:t xml:space="preserve">de Aporte </w:t>
      </w:r>
    </w:p>
    <w:p w14:paraId="5EA70536" w14:textId="25BEEE15" w:rsidR="00222B5B" w:rsidRPr="009F4EBF" w:rsidRDefault="001B7B81" w:rsidP="0002415C">
      <w:pPr>
        <w:pStyle w:val="Ttulo"/>
        <w:pBdr>
          <w:bottom w:val="single" w:sz="8" w:space="0" w:color="4F81BD" w:themeColor="accent1"/>
        </w:pBdr>
        <w:rPr>
          <w:sz w:val="28"/>
          <w:szCs w:val="28"/>
          <w:lang w:val="es-ES_tradnl"/>
        </w:rPr>
      </w:pPr>
      <w:r w:rsidRPr="001B7B81">
        <w:rPr>
          <w:sz w:val="28"/>
          <w:szCs w:val="28"/>
          <w:highlight w:val="yellow"/>
          <w:lang w:val="es-ES_tradnl"/>
        </w:rPr>
        <w:t>Nombre del aportante</w:t>
      </w:r>
    </w:p>
    <w:p w14:paraId="42460287" w14:textId="77777777" w:rsidR="00AB668C" w:rsidRPr="009F4EBF" w:rsidRDefault="00AB668C" w:rsidP="0002415C">
      <w:pPr>
        <w:rPr>
          <w:rFonts w:ascii="Arial" w:hAnsi="Arial" w:cs="Arial"/>
          <w:lang w:val="es-ES_tradnl"/>
        </w:rPr>
      </w:pPr>
    </w:p>
    <w:p w14:paraId="7A0595FB" w14:textId="42B559E2" w:rsidR="0002415C" w:rsidRPr="009F4EBF" w:rsidRDefault="0002415C" w:rsidP="00581CE6">
      <w:pPr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Por medio de la presente, la entidad abajo firmante manifiesta su compromiso de aportar los bienes y/o servicios que se detallan a continuación, como cofinanciamiento en especie para el proyecto desarrollado en conjunto con la Corporación de Desarrollo Territorial y Turismo de la Región Metropolitana.</w:t>
      </w:r>
    </w:p>
    <w:p w14:paraId="12F6244C" w14:textId="77777777" w:rsidR="00AB668C" w:rsidRPr="009F4EBF" w:rsidRDefault="00AB668C" w:rsidP="00581CE6">
      <w:pPr>
        <w:jc w:val="both"/>
        <w:rPr>
          <w:rFonts w:ascii="Arial" w:hAnsi="Arial" w:cs="Arial"/>
          <w:lang w:val="es-ES_tradnl"/>
        </w:rPr>
      </w:pPr>
    </w:p>
    <w:p w14:paraId="4357AD4D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EJEMPLO: Descripción de los aportes comprometidos: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6"/>
        <w:gridCol w:w="992"/>
        <w:gridCol w:w="1134"/>
        <w:gridCol w:w="982"/>
        <w:gridCol w:w="1070"/>
        <w:gridCol w:w="1104"/>
        <w:gridCol w:w="1001"/>
      </w:tblGrid>
      <w:tr w:rsidR="001B7B81" w:rsidRPr="009F4EBF" w14:paraId="016F2F9C" w14:textId="3B963123" w:rsidTr="001B7B81">
        <w:tc>
          <w:tcPr>
            <w:tcW w:w="1273" w:type="dxa"/>
          </w:tcPr>
          <w:p w14:paraId="15A04B33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Ítem</w:t>
            </w:r>
          </w:p>
        </w:tc>
        <w:tc>
          <w:tcPr>
            <w:tcW w:w="1276" w:type="dxa"/>
          </w:tcPr>
          <w:p w14:paraId="4171B067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14:paraId="41894732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Unidad</w:t>
            </w:r>
          </w:p>
        </w:tc>
        <w:tc>
          <w:tcPr>
            <w:tcW w:w="1134" w:type="dxa"/>
          </w:tcPr>
          <w:p w14:paraId="3D11A155" w14:textId="0819D193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Valor unitario</w:t>
            </w:r>
          </w:p>
        </w:tc>
        <w:tc>
          <w:tcPr>
            <w:tcW w:w="982" w:type="dxa"/>
          </w:tcPr>
          <w:p w14:paraId="4A7D1298" w14:textId="2FE3466D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Cantidad</w:t>
            </w:r>
          </w:p>
        </w:tc>
        <w:tc>
          <w:tcPr>
            <w:tcW w:w="1070" w:type="dxa"/>
          </w:tcPr>
          <w:p w14:paraId="3B3F2B5C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Valor estimado</w:t>
            </w:r>
          </w:p>
        </w:tc>
        <w:tc>
          <w:tcPr>
            <w:tcW w:w="1104" w:type="dxa"/>
          </w:tcPr>
          <w:p w14:paraId="4C44C255" w14:textId="22A0BF8B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Evidencia asociada</w:t>
            </w:r>
          </w:p>
        </w:tc>
        <w:tc>
          <w:tcPr>
            <w:tcW w:w="1001" w:type="dxa"/>
          </w:tcPr>
          <w:p w14:paraId="0BE7D3E0" w14:textId="14604506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commentRangeStart w:id="0"/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Fase del proyecto (Fase 1 o Fase 2)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</w:tr>
      <w:tr w:rsidR="001B7B81" w:rsidRPr="009F4EBF" w14:paraId="0967B186" w14:textId="0EBBB786" w:rsidTr="001B7B81">
        <w:tc>
          <w:tcPr>
            <w:tcW w:w="1273" w:type="dxa"/>
          </w:tcPr>
          <w:p w14:paraId="21821637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Horas Hombre Coordinador</w:t>
            </w:r>
          </w:p>
        </w:tc>
        <w:tc>
          <w:tcPr>
            <w:tcW w:w="1276" w:type="dxa"/>
          </w:tcPr>
          <w:p w14:paraId="169B0BB5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10 horas de coordinación</w:t>
            </w:r>
          </w:p>
        </w:tc>
        <w:tc>
          <w:tcPr>
            <w:tcW w:w="992" w:type="dxa"/>
          </w:tcPr>
          <w:p w14:paraId="551CE7EC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HH</w:t>
            </w:r>
          </w:p>
        </w:tc>
        <w:tc>
          <w:tcPr>
            <w:tcW w:w="1134" w:type="dxa"/>
          </w:tcPr>
          <w:p w14:paraId="50B9A653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982" w:type="dxa"/>
          </w:tcPr>
          <w:p w14:paraId="50FA1DAA" w14:textId="79551954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1070" w:type="dxa"/>
          </w:tcPr>
          <w:p w14:paraId="2650EB82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$250.000</w:t>
            </w:r>
          </w:p>
        </w:tc>
        <w:tc>
          <w:tcPr>
            <w:tcW w:w="1104" w:type="dxa"/>
          </w:tcPr>
          <w:p w14:paraId="1C971276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1" w:type="dxa"/>
          </w:tcPr>
          <w:p w14:paraId="527C4E8B" w14:textId="1382D0F5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B7B81" w:rsidRPr="009F4EBF" w14:paraId="1954E8A8" w14:textId="36596A34" w:rsidTr="001B7B81">
        <w:tc>
          <w:tcPr>
            <w:tcW w:w="1273" w:type="dxa"/>
          </w:tcPr>
          <w:p w14:paraId="6A12063E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Uso de gimnasio municipal</w:t>
            </w:r>
          </w:p>
        </w:tc>
        <w:tc>
          <w:tcPr>
            <w:tcW w:w="1276" w:type="dxa"/>
          </w:tcPr>
          <w:p w14:paraId="50866AF0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4 jornadas de uso</w:t>
            </w:r>
          </w:p>
        </w:tc>
        <w:tc>
          <w:tcPr>
            <w:tcW w:w="992" w:type="dxa"/>
          </w:tcPr>
          <w:p w14:paraId="4FC1610A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Jornada</w:t>
            </w:r>
          </w:p>
        </w:tc>
        <w:tc>
          <w:tcPr>
            <w:tcW w:w="1134" w:type="dxa"/>
          </w:tcPr>
          <w:p w14:paraId="7516055D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982" w:type="dxa"/>
          </w:tcPr>
          <w:p w14:paraId="48B48D08" w14:textId="216D31A3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1070" w:type="dxa"/>
          </w:tcPr>
          <w:p w14:paraId="519341EC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$240.000</w:t>
            </w:r>
          </w:p>
        </w:tc>
        <w:tc>
          <w:tcPr>
            <w:tcW w:w="1104" w:type="dxa"/>
          </w:tcPr>
          <w:p w14:paraId="144B8033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1" w:type="dxa"/>
          </w:tcPr>
          <w:p w14:paraId="1F4C1A72" w14:textId="2F9578E4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B7B81" w:rsidRPr="009F4EBF" w14:paraId="7FEB63FE" w14:textId="0429B401" w:rsidTr="001B7B81">
        <w:tc>
          <w:tcPr>
            <w:tcW w:w="1273" w:type="dxa"/>
          </w:tcPr>
          <w:p w14:paraId="696E3A6A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Transporte de materiales</w:t>
            </w:r>
          </w:p>
        </w:tc>
        <w:tc>
          <w:tcPr>
            <w:tcW w:w="1276" w:type="dxa"/>
          </w:tcPr>
          <w:p w14:paraId="44C3D5FD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3 traslados</w:t>
            </w:r>
          </w:p>
        </w:tc>
        <w:tc>
          <w:tcPr>
            <w:tcW w:w="992" w:type="dxa"/>
          </w:tcPr>
          <w:p w14:paraId="27F530D0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Traslado</w:t>
            </w:r>
          </w:p>
        </w:tc>
        <w:tc>
          <w:tcPr>
            <w:tcW w:w="1134" w:type="dxa"/>
          </w:tcPr>
          <w:p w14:paraId="3B943F96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982" w:type="dxa"/>
          </w:tcPr>
          <w:p w14:paraId="045E769B" w14:textId="0868E7E0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1070" w:type="dxa"/>
          </w:tcPr>
          <w:p w14:paraId="36F8C005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B7B81">
              <w:rPr>
                <w:rFonts w:ascii="Arial" w:hAnsi="Arial" w:cs="Arial"/>
                <w:sz w:val="18"/>
                <w:szCs w:val="18"/>
                <w:lang w:val="es-ES_tradnl"/>
              </w:rPr>
              <w:t>$150.000</w:t>
            </w:r>
          </w:p>
        </w:tc>
        <w:tc>
          <w:tcPr>
            <w:tcW w:w="1104" w:type="dxa"/>
          </w:tcPr>
          <w:p w14:paraId="3A385316" w14:textId="77777777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1" w:type="dxa"/>
          </w:tcPr>
          <w:p w14:paraId="4EEB31DA" w14:textId="0DB6D5E4" w:rsidR="001B7B81" w:rsidRPr="001B7B81" w:rsidRDefault="001B7B81" w:rsidP="008A382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046801DC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br/>
        <w:t>La entidad se compromete a entregar estos aportes durante el periodo de ejecución del proyecto y autoriza su valorización con fines de rendición y trazabilidad ante auditorías.</w:t>
      </w:r>
    </w:p>
    <w:p w14:paraId="251C0EB2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br/>
        <w:t>Nombre entidad: ___________________________</w:t>
      </w:r>
    </w:p>
    <w:p w14:paraId="406C77DD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Representante legal: _______________________</w:t>
      </w:r>
    </w:p>
    <w:p w14:paraId="1C3F31C7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Firma: ____________________________________</w:t>
      </w:r>
    </w:p>
    <w:p w14:paraId="3F6566A0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Fecha: _______________</w:t>
      </w:r>
    </w:p>
    <w:p w14:paraId="301EDEF8" w14:textId="77777777" w:rsidR="0002415C" w:rsidRPr="009F4EBF" w:rsidRDefault="0002415C" w:rsidP="0002415C">
      <w:pPr>
        <w:rPr>
          <w:rFonts w:ascii="Arial" w:hAnsi="Arial" w:cs="Arial"/>
          <w:lang w:val="es-ES_tradnl"/>
        </w:rPr>
      </w:pPr>
    </w:p>
    <w:p w14:paraId="4E0A94A5" w14:textId="5336CFE1" w:rsidR="00B53E2D" w:rsidRPr="009F4EBF" w:rsidRDefault="00B53E2D">
      <w:pPr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br w:type="page"/>
      </w:r>
    </w:p>
    <w:p w14:paraId="79F1A733" w14:textId="20521239" w:rsidR="00C67DB3" w:rsidRPr="009F4EBF" w:rsidRDefault="00277150" w:rsidP="79140DB5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lastRenderedPageBreak/>
        <w:t xml:space="preserve">Anexo </w:t>
      </w:r>
      <w:r w:rsidR="00FA1968" w:rsidRPr="009F4EBF">
        <w:rPr>
          <w:rFonts w:ascii="Arial" w:hAnsi="Arial" w:cs="Arial"/>
          <w:b/>
          <w:bCs/>
          <w:lang w:val="es-ES_tradnl"/>
        </w:rPr>
        <w:t>8</w:t>
      </w:r>
      <w:r w:rsidRPr="009F4EBF">
        <w:rPr>
          <w:rFonts w:ascii="Arial" w:hAnsi="Arial" w:cs="Arial"/>
          <w:b/>
          <w:bCs/>
          <w:lang w:val="es-ES_tradnl"/>
        </w:rPr>
        <w:t xml:space="preserve">: </w:t>
      </w:r>
      <w:r w:rsidR="00BF3C51" w:rsidRPr="009F4EBF">
        <w:rPr>
          <w:rFonts w:ascii="Arial" w:hAnsi="Arial" w:cs="Arial"/>
          <w:b/>
          <w:bCs/>
          <w:lang w:val="es-ES_tradnl"/>
        </w:rPr>
        <w:t xml:space="preserve">Documentos necesarios para la evaluación Arc </w:t>
      </w:r>
      <w:r w:rsidR="005E473A" w:rsidRPr="009F4EBF">
        <w:rPr>
          <w:rFonts w:ascii="Arial" w:hAnsi="Arial" w:cs="Arial"/>
          <w:b/>
          <w:bCs/>
          <w:lang w:val="es-ES_tradnl"/>
        </w:rPr>
        <w:t>PERFORM</w:t>
      </w:r>
    </w:p>
    <w:p w14:paraId="163E90E7" w14:textId="59A9D3B9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12 meses consecutivos de datos de consumo de energía. Incluir todas las fuentes de energía (eléctrica, gas, solar, vapor, etc.)</w:t>
      </w:r>
      <w:r w:rsidR="00530577" w:rsidRPr="009F4EBF">
        <w:rPr>
          <w:rFonts w:ascii="Arial" w:hAnsi="Arial" w:cs="Arial"/>
          <w:lang w:val="es-ES_tradnl"/>
        </w:rPr>
        <w:t>.</w:t>
      </w:r>
    </w:p>
    <w:p w14:paraId="7949B360" w14:textId="632C51A6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 xml:space="preserve">12 meses consecutivos de datos de consumo de agua. Incluir todos los usos finales (Riego, Calefacción, ventilación o aire acondicionado, Uso sanitario, torres de enfriamiento, </w:t>
      </w:r>
      <w:proofErr w:type="spellStart"/>
      <w:r w:rsidRPr="009F4EBF">
        <w:rPr>
          <w:rFonts w:ascii="Arial" w:hAnsi="Arial" w:cs="Arial"/>
          <w:lang w:val="es-ES_tradnl"/>
        </w:rPr>
        <w:t>etc</w:t>
      </w:r>
      <w:proofErr w:type="spellEnd"/>
      <w:r w:rsidRPr="009F4EBF">
        <w:rPr>
          <w:rFonts w:ascii="Arial" w:hAnsi="Arial" w:cs="Arial"/>
          <w:lang w:val="es-ES_tradnl"/>
        </w:rPr>
        <w:t>)</w:t>
      </w:r>
      <w:r w:rsidR="00530577" w:rsidRPr="009F4EBF">
        <w:rPr>
          <w:rFonts w:ascii="Arial" w:hAnsi="Arial" w:cs="Arial"/>
          <w:lang w:val="es-ES_tradnl"/>
        </w:rPr>
        <w:t>.</w:t>
      </w:r>
    </w:p>
    <w:p w14:paraId="1B736955" w14:textId="3645274B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Mínimo 1 análisis de residuos generados (en peso) y residuos desviados del vertedero (en peso)</w:t>
      </w:r>
      <w:r w:rsidR="00530577" w:rsidRPr="009F4EBF">
        <w:rPr>
          <w:rFonts w:ascii="Arial" w:hAnsi="Arial" w:cs="Arial"/>
          <w:lang w:val="es-ES_tradnl"/>
        </w:rPr>
        <w:t>.</w:t>
      </w:r>
    </w:p>
    <w:p w14:paraId="359C944E" w14:textId="160147DC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Mínimo 1 encuesta de transporte al año, que se refiere a qué tipo de transporte utiliza para desplazarse desde o hacia el edificio y la vía de transporte utilizada</w:t>
      </w:r>
      <w:r w:rsidR="00530577" w:rsidRPr="009F4EBF">
        <w:rPr>
          <w:rFonts w:ascii="Arial" w:hAnsi="Arial" w:cs="Arial"/>
          <w:lang w:val="es-ES_tradnl"/>
        </w:rPr>
        <w:t>.</w:t>
      </w:r>
    </w:p>
    <w:p w14:paraId="52F2578A" w14:textId="4A2E6DB5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Mínimo 1 encuesta de satisfacción al año, que se refiere al nivel de satisfacción general con el edificio, razón de la insatisfacción y lugar del edificio donde encuentra esta insatisfacción</w:t>
      </w:r>
      <w:r w:rsidR="00530577" w:rsidRPr="009F4EBF">
        <w:rPr>
          <w:rFonts w:ascii="Arial" w:hAnsi="Arial" w:cs="Arial"/>
          <w:lang w:val="es-ES_tradnl"/>
        </w:rPr>
        <w:t>.</w:t>
      </w:r>
    </w:p>
    <w:p w14:paraId="361535DB" w14:textId="723387BA" w:rsidR="00BF3C51" w:rsidRPr="009F4EBF" w:rsidRDefault="00BF3C51" w:rsidP="00BF3C51">
      <w:pPr>
        <w:pStyle w:val="Textoindependiente"/>
        <w:numPr>
          <w:ilvl w:val="0"/>
          <w:numId w:val="45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Mínimo 1 medición de Componentes Orgánicos Volátiles (VOC) y CO2 al año</w:t>
      </w:r>
      <w:r w:rsidR="00530577" w:rsidRPr="009F4EBF">
        <w:rPr>
          <w:rFonts w:ascii="Arial" w:hAnsi="Arial" w:cs="Arial"/>
          <w:lang w:val="es-ES_tradnl"/>
        </w:rPr>
        <w:t>.</w:t>
      </w:r>
    </w:p>
    <w:p w14:paraId="66BFDB89" w14:textId="51F5F6E1" w:rsidR="00BF3C51" w:rsidRPr="009F4EBF" w:rsidRDefault="006B5F08" w:rsidP="00581CE6">
      <w:pPr>
        <w:pStyle w:val="Textoindependiente"/>
        <w:spacing w:before="210" w:line="213" w:lineRule="auto"/>
        <w:ind w:right="111" w:firstLine="360"/>
        <w:jc w:val="both"/>
        <w:rPr>
          <w:lang w:val="es-ES_tradnl"/>
        </w:rPr>
      </w:pPr>
      <w:r w:rsidRPr="009F4EBF">
        <w:rPr>
          <w:rFonts w:ascii="Arial" w:hAnsi="Arial" w:cs="Arial"/>
          <w:lang w:val="es-ES_tradnl"/>
        </w:rPr>
        <w:t xml:space="preserve">Se podrá </w:t>
      </w:r>
      <w:r w:rsidR="00BF3C51" w:rsidRPr="009F4EBF">
        <w:rPr>
          <w:rFonts w:ascii="Arial" w:hAnsi="Arial" w:cs="Arial"/>
          <w:lang w:val="es-ES_tradnl"/>
        </w:rPr>
        <w:t xml:space="preserve">revisar más información sobre el proceso de medición a través de la plataforma Arc en el </w:t>
      </w:r>
      <w:proofErr w:type="spellStart"/>
      <w:r w:rsidR="00BF3C51" w:rsidRPr="009F4EBF">
        <w:rPr>
          <w:rFonts w:ascii="Arial" w:hAnsi="Arial" w:cs="Arial"/>
          <w:lang w:val="es-ES_tradnl"/>
        </w:rPr>
        <w:t>webinar</w:t>
      </w:r>
      <w:proofErr w:type="spellEnd"/>
      <w:r w:rsidR="00BF3C51" w:rsidRPr="009F4EBF">
        <w:rPr>
          <w:rFonts w:ascii="Arial" w:hAnsi="Arial" w:cs="Arial"/>
          <w:lang w:val="es-ES_tradnl"/>
        </w:rPr>
        <w:t xml:space="preserve"> realizado </w:t>
      </w:r>
      <w:r w:rsidR="006F13CB" w:rsidRPr="009F4EBF">
        <w:rPr>
          <w:rFonts w:ascii="Arial" w:hAnsi="Arial" w:cs="Arial"/>
          <w:lang w:val="es-ES_tradnl"/>
        </w:rPr>
        <w:t xml:space="preserve">por el Chile Green </w:t>
      </w:r>
      <w:proofErr w:type="spellStart"/>
      <w:r w:rsidR="006F13CB" w:rsidRPr="009F4EBF">
        <w:rPr>
          <w:rFonts w:ascii="Arial" w:hAnsi="Arial" w:cs="Arial"/>
          <w:lang w:val="es-ES_tradnl"/>
        </w:rPr>
        <w:t>Building</w:t>
      </w:r>
      <w:proofErr w:type="spellEnd"/>
      <w:r w:rsidR="006F13CB" w:rsidRPr="009F4EBF">
        <w:rPr>
          <w:rFonts w:ascii="Arial" w:hAnsi="Arial" w:cs="Arial"/>
          <w:lang w:val="es-ES_tradnl"/>
        </w:rPr>
        <w:t xml:space="preserve"> Council, </w:t>
      </w:r>
      <w:r w:rsidR="00BF3C51" w:rsidRPr="009F4EBF">
        <w:rPr>
          <w:rFonts w:ascii="Arial" w:hAnsi="Arial" w:cs="Arial"/>
          <w:lang w:val="es-ES_tradnl"/>
        </w:rPr>
        <w:t>USGBC, Arc y Ámbito Arquitectura y Sustentabilidad: </w:t>
      </w:r>
      <w:hyperlink r:id="rId16" w:tooltip="https://www.youtube.com/watch?v=PvfEneDyl6Q" w:history="1">
        <w:r w:rsidR="00BF3C51" w:rsidRPr="009F4EBF">
          <w:rPr>
            <w:rStyle w:val="Hipervnculo"/>
            <w:rFonts w:ascii="Arial" w:hAnsi="Arial" w:cs="Arial"/>
            <w:lang w:val="es-ES_tradnl"/>
          </w:rPr>
          <w:t>https://www.youtube.com/watch?v=PvfEneDyl6Q</w:t>
        </w:r>
      </w:hyperlink>
    </w:p>
    <w:p w14:paraId="7E8F8188" w14:textId="77777777" w:rsidR="00FA1968" w:rsidRPr="009F4EBF" w:rsidRDefault="00FA1968" w:rsidP="00BF3C51">
      <w:pPr>
        <w:pStyle w:val="Textoindependiente"/>
        <w:spacing w:before="210" w:line="213" w:lineRule="auto"/>
        <w:ind w:right="111"/>
        <w:jc w:val="both"/>
        <w:rPr>
          <w:lang w:val="es-ES_tradnl"/>
        </w:rPr>
      </w:pPr>
    </w:p>
    <w:p w14:paraId="53E36F84" w14:textId="77777777" w:rsidR="00FA1968" w:rsidRPr="009F4EBF" w:rsidRDefault="00FA196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br w:type="page"/>
      </w:r>
    </w:p>
    <w:p w14:paraId="3609832D" w14:textId="67A727F0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lastRenderedPageBreak/>
        <w:t>Anexo 9: Instructivo para implementar un modelo ESCO en un Edificio.</w:t>
      </w:r>
    </w:p>
    <w:p w14:paraId="25FA29CB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¿Qué es un modelo ESCO?</w:t>
      </w:r>
    </w:p>
    <w:p w14:paraId="09221F6D" w14:textId="77777777" w:rsidR="00FA1968" w:rsidRPr="009F4EBF" w:rsidRDefault="00FA1968" w:rsidP="00581CE6">
      <w:pPr>
        <w:pStyle w:val="Textoindependiente"/>
        <w:spacing w:before="210" w:line="213" w:lineRule="auto"/>
        <w:ind w:right="111" w:firstLine="360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 xml:space="preserve">El modelo ESCO consiste en que una empresa especializada (Energy </w:t>
      </w:r>
      <w:proofErr w:type="spellStart"/>
      <w:r w:rsidRPr="009F4EBF">
        <w:rPr>
          <w:rFonts w:ascii="Arial" w:hAnsi="Arial" w:cs="Arial"/>
          <w:lang w:val="es-ES_tradnl"/>
        </w:rPr>
        <w:t>Service</w:t>
      </w:r>
      <w:proofErr w:type="spellEnd"/>
      <w:r w:rsidRPr="009F4EBF">
        <w:rPr>
          <w:rFonts w:ascii="Arial" w:hAnsi="Arial" w:cs="Arial"/>
          <w:lang w:val="es-ES_tradnl"/>
        </w:rPr>
        <w:t xml:space="preserve"> Company o Empresa de Servicios Energéticos) financia, implementa y opera un proyecto de eficiencia energética en un edificio. La ESCO recupera su inversión con los ahorros energéticos generados, sin que el edificio tenga que invertir directamente.</w:t>
      </w:r>
    </w:p>
    <w:p w14:paraId="7D1C416E" w14:textId="77777777" w:rsidR="00FA1968" w:rsidRPr="009F4EBF" w:rsidRDefault="00FA1968" w:rsidP="00FA1968">
      <w:pPr>
        <w:pStyle w:val="Textoindependiente"/>
        <w:numPr>
          <w:ilvl w:val="0"/>
          <w:numId w:val="44"/>
        </w:numPr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Beneficios de un modelo ESCO:</w:t>
      </w:r>
    </w:p>
    <w:p w14:paraId="400718F0" w14:textId="77777777" w:rsidR="00FA1968" w:rsidRPr="009F4EBF" w:rsidRDefault="00FA1968" w:rsidP="00FA1968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Superar barreras financieras</w:t>
      </w:r>
    </w:p>
    <w:p w14:paraId="6B549251" w14:textId="77777777" w:rsidR="00FA1968" w:rsidRPr="009F4EBF" w:rsidRDefault="00FA1968" w:rsidP="00FA1968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Sin riesgo para el cliente</w:t>
      </w:r>
    </w:p>
    <w:p w14:paraId="267E132E" w14:textId="77777777" w:rsidR="00FA1968" w:rsidRPr="009F4EBF" w:rsidRDefault="00FA1968" w:rsidP="00FA1968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Integración de nuevas tecnologías en los edificios</w:t>
      </w:r>
    </w:p>
    <w:p w14:paraId="4DB298F6" w14:textId="77777777" w:rsidR="00FA1968" w:rsidRPr="009F4EBF" w:rsidRDefault="00FA1968" w:rsidP="00FA1968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Reducción del consumo energético</w:t>
      </w:r>
    </w:p>
    <w:p w14:paraId="57A2F99F" w14:textId="77777777" w:rsidR="00FA1968" w:rsidRPr="009F4EBF" w:rsidRDefault="00FA1968" w:rsidP="00FA1968">
      <w:pPr>
        <w:pStyle w:val="Textoindependiente"/>
        <w:spacing w:before="210" w:line="213" w:lineRule="auto"/>
        <w:ind w:left="360"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Entre muchos otros.</w:t>
      </w:r>
    </w:p>
    <w:p w14:paraId="224F23F4" w14:textId="77777777" w:rsidR="00FA1968" w:rsidRPr="009F4EBF" w:rsidRDefault="00FA1968" w:rsidP="00FA1968">
      <w:pPr>
        <w:pStyle w:val="Textoindependiente"/>
        <w:numPr>
          <w:ilvl w:val="0"/>
          <w:numId w:val="44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Pasos para implementar un modelo ESCO:</w:t>
      </w:r>
    </w:p>
    <w:p w14:paraId="5122FD4A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1. Evaluación inicial del edificio</w:t>
      </w:r>
    </w:p>
    <w:p w14:paraId="465BDBD2" w14:textId="77777777" w:rsidR="00FA1968" w:rsidRPr="009F4EBF" w:rsidRDefault="00FA1968" w:rsidP="00FA1968">
      <w:pPr>
        <w:pStyle w:val="Textoindependiente"/>
        <w:numPr>
          <w:ilvl w:val="0"/>
          <w:numId w:val="38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Recolectar datos energéticos: facturas eléctricas, de gas, historial de consumo.</w:t>
      </w:r>
    </w:p>
    <w:p w14:paraId="4D0CDC42" w14:textId="77777777" w:rsidR="00FA1968" w:rsidRPr="009F4EBF" w:rsidRDefault="00FA1968" w:rsidP="00FA1968">
      <w:pPr>
        <w:pStyle w:val="Textoindependiente"/>
        <w:numPr>
          <w:ilvl w:val="0"/>
          <w:numId w:val="38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Identificar equipos ineficientes: iluminación, climatización, calderas, etc.</w:t>
      </w:r>
    </w:p>
    <w:p w14:paraId="016AA912" w14:textId="77777777" w:rsidR="00FA1968" w:rsidRPr="009F4EBF" w:rsidRDefault="00FA1968" w:rsidP="00FA1968">
      <w:pPr>
        <w:pStyle w:val="Textoindependiente"/>
        <w:numPr>
          <w:ilvl w:val="0"/>
          <w:numId w:val="38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Realizar una auditoría energética preliminar.</w:t>
      </w:r>
    </w:p>
    <w:p w14:paraId="73E4C9E3" w14:textId="77777777" w:rsidR="00FA1968" w:rsidRPr="009F4EBF" w:rsidRDefault="00FA1968" w:rsidP="00FA1968">
      <w:pPr>
        <w:pStyle w:val="Textoindependiente"/>
        <w:spacing w:before="210" w:line="213" w:lineRule="auto"/>
        <w:ind w:left="360"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i/>
          <w:iCs/>
          <w:lang w:val="es-ES_tradnl"/>
        </w:rPr>
        <w:t>Objetivo: saber si hay potencial de ahorro y justificar el proyecto.</w:t>
      </w:r>
    </w:p>
    <w:p w14:paraId="2B220C11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2. Contacto con empresas ESCO</w:t>
      </w:r>
    </w:p>
    <w:p w14:paraId="5435BE44" w14:textId="77777777" w:rsidR="00FA1968" w:rsidRPr="009F4EBF" w:rsidRDefault="00FA1968" w:rsidP="00FA1968">
      <w:pPr>
        <w:pStyle w:val="Textoindependiente"/>
        <w:numPr>
          <w:ilvl w:val="0"/>
          <w:numId w:val="39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Buscar y contactar a empresas ESCO con experiencia comprobada.</w:t>
      </w:r>
    </w:p>
    <w:p w14:paraId="2CD12B98" w14:textId="77777777" w:rsidR="00FA1968" w:rsidRPr="009F4EBF" w:rsidRDefault="00FA1968" w:rsidP="00FA1968">
      <w:pPr>
        <w:pStyle w:val="Textoindependiente"/>
        <w:numPr>
          <w:ilvl w:val="0"/>
          <w:numId w:val="39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Solicitar propuestas y antecedentes.</w:t>
      </w:r>
    </w:p>
    <w:p w14:paraId="6F82277B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* Para el caso de este concurso, se proveerá de un listado de posibles ofertantes para realizar proyectos bajo este modelo, validados por el Comité Gestor del proyecto.</w:t>
      </w:r>
    </w:p>
    <w:p w14:paraId="6F317B8A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3. Auditoría energética detallada (por la ESCO)</w:t>
      </w:r>
    </w:p>
    <w:p w14:paraId="585D3FAA" w14:textId="77777777" w:rsidR="00FA1968" w:rsidRPr="009F4EBF" w:rsidRDefault="00FA1968" w:rsidP="00FA1968">
      <w:pPr>
        <w:pStyle w:val="Textoindependiente"/>
        <w:numPr>
          <w:ilvl w:val="0"/>
          <w:numId w:val="40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La ESCO realiza un estudio profundo del edificio.</w:t>
      </w:r>
    </w:p>
    <w:p w14:paraId="0C603135" w14:textId="77777777" w:rsidR="00FA1968" w:rsidRPr="009F4EBF" w:rsidRDefault="00FA1968" w:rsidP="00FA1968">
      <w:pPr>
        <w:pStyle w:val="Textoindependiente"/>
        <w:numPr>
          <w:ilvl w:val="0"/>
          <w:numId w:val="40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Identifica medidas de eficiencia energética (</w:t>
      </w:r>
      <w:proofErr w:type="spellStart"/>
      <w:r w:rsidRPr="009F4EBF">
        <w:rPr>
          <w:rFonts w:ascii="Arial" w:hAnsi="Arial" w:cs="Arial"/>
          <w:lang w:val="es-ES_tradnl"/>
        </w:rPr>
        <w:t>MEEs</w:t>
      </w:r>
      <w:proofErr w:type="spellEnd"/>
      <w:r w:rsidRPr="009F4EBF">
        <w:rPr>
          <w:rFonts w:ascii="Arial" w:hAnsi="Arial" w:cs="Arial"/>
          <w:lang w:val="es-ES_tradnl"/>
        </w:rPr>
        <w:t>).</w:t>
      </w:r>
    </w:p>
    <w:p w14:paraId="614C6690" w14:textId="77777777" w:rsidR="00FA1968" w:rsidRPr="009F4EBF" w:rsidRDefault="00FA1968" w:rsidP="00FA1968">
      <w:pPr>
        <w:pStyle w:val="Textoindependiente"/>
        <w:numPr>
          <w:ilvl w:val="0"/>
          <w:numId w:val="40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Propone un plan de acción con estimaciones de ahorro, inversión y plazo de retorno.</w:t>
      </w:r>
    </w:p>
    <w:p w14:paraId="3578E02E" w14:textId="77777777" w:rsidR="006B5F08" w:rsidRPr="009F4EBF" w:rsidRDefault="006B5F0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</w:p>
    <w:p w14:paraId="4B0797E0" w14:textId="37BF003C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lastRenderedPageBreak/>
        <w:t>4.Revisión y firma del contrato ESCO</w:t>
      </w:r>
    </w:p>
    <w:p w14:paraId="7D5A45FC" w14:textId="77777777" w:rsidR="00FA1968" w:rsidRPr="009F4EBF" w:rsidRDefault="00FA1968" w:rsidP="00FA1968">
      <w:pPr>
        <w:pStyle w:val="Textoindependiente"/>
        <w:numPr>
          <w:ilvl w:val="0"/>
          <w:numId w:val="41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Tipos de contratos comunes:</w:t>
      </w:r>
    </w:p>
    <w:p w14:paraId="0B3BDE0B" w14:textId="77777777" w:rsidR="00FA1968" w:rsidRPr="009F4EBF" w:rsidRDefault="00FA1968" w:rsidP="00FA1968">
      <w:pPr>
        <w:pStyle w:val="Textoindependiente"/>
        <w:numPr>
          <w:ilvl w:val="1"/>
          <w:numId w:val="41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 xml:space="preserve">EPC (Energy Performance </w:t>
      </w:r>
      <w:proofErr w:type="spellStart"/>
      <w:r w:rsidRPr="009F4EBF">
        <w:rPr>
          <w:rFonts w:ascii="Arial" w:hAnsi="Arial" w:cs="Arial"/>
          <w:b/>
          <w:bCs/>
          <w:lang w:val="es-ES_tradnl"/>
        </w:rPr>
        <w:t>Contracting</w:t>
      </w:r>
      <w:proofErr w:type="spellEnd"/>
      <w:r w:rsidRPr="009F4EBF">
        <w:rPr>
          <w:rFonts w:ascii="Arial" w:hAnsi="Arial" w:cs="Arial"/>
          <w:b/>
          <w:bCs/>
          <w:lang w:val="es-ES_tradnl"/>
        </w:rPr>
        <w:t>)</w:t>
      </w:r>
      <w:r w:rsidRPr="009F4EBF">
        <w:rPr>
          <w:rFonts w:ascii="Arial" w:hAnsi="Arial" w:cs="Arial"/>
          <w:lang w:val="es-ES_tradnl"/>
        </w:rPr>
        <w:t>: pago en función del ahorro garantizado.</w:t>
      </w:r>
    </w:p>
    <w:p w14:paraId="12C20B77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 xml:space="preserve">El Energy Performance </w:t>
      </w:r>
      <w:proofErr w:type="spellStart"/>
      <w:r w:rsidRPr="009F4EBF">
        <w:rPr>
          <w:rFonts w:ascii="Arial" w:hAnsi="Arial" w:cs="Arial"/>
          <w:b/>
          <w:bCs/>
          <w:lang w:val="es-ES_tradnl"/>
        </w:rPr>
        <w:t>Contracting</w:t>
      </w:r>
      <w:proofErr w:type="spellEnd"/>
      <w:r w:rsidRPr="009F4EBF">
        <w:rPr>
          <w:rFonts w:ascii="Arial" w:hAnsi="Arial" w:cs="Arial"/>
          <w:b/>
          <w:bCs/>
          <w:lang w:val="es-ES_tradnl"/>
        </w:rPr>
        <w:t>, EPC</w:t>
      </w:r>
      <w:r w:rsidRPr="009F4EBF">
        <w:rPr>
          <w:rFonts w:ascii="Arial" w:hAnsi="Arial" w:cs="Arial"/>
          <w:lang w:val="es-ES_tradnl"/>
        </w:rPr>
        <w:t xml:space="preserve"> es un mecanismo de financiación utilizado para apoyar medidas de eficiencia energética e instalaciones de energías renovables sin preocuparse por las barreras financieras. En un contrato EPC, la empresa de servicios energéticos (ESCO) se compromete a proporcionar mejoras energéticas garantizadas en las instalaciones del cliente, mientras que la financiación se cubre con los ahorros energéticos obtenidos.</w:t>
      </w:r>
    </w:p>
    <w:p w14:paraId="393E81F0" w14:textId="77777777" w:rsidR="00FA1968" w:rsidRPr="009F4EBF" w:rsidRDefault="00FA1968" w:rsidP="00FA1968">
      <w:pPr>
        <w:pStyle w:val="Textoindependiente"/>
        <w:numPr>
          <w:ilvl w:val="1"/>
          <w:numId w:val="41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Modelo compartido</w:t>
      </w:r>
      <w:r w:rsidRPr="009F4EBF">
        <w:rPr>
          <w:rFonts w:ascii="Arial" w:hAnsi="Arial" w:cs="Arial"/>
          <w:lang w:val="es-ES_tradnl"/>
        </w:rPr>
        <w:t>: ahorro dividido entre ESCO y cliente por un tiempo.</w:t>
      </w:r>
    </w:p>
    <w:p w14:paraId="2E0BA663" w14:textId="77777777" w:rsidR="00FA1968" w:rsidRPr="009F4EBF" w:rsidRDefault="00FA1968" w:rsidP="00FA1968">
      <w:pPr>
        <w:pStyle w:val="Textoindependiente"/>
        <w:numPr>
          <w:ilvl w:val="0"/>
          <w:numId w:val="41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Definir duración, garantías, propiedad de equipos, mantenimiento, etc.</w:t>
      </w:r>
    </w:p>
    <w:p w14:paraId="0FFAE169" w14:textId="77777777" w:rsidR="00FA1968" w:rsidRPr="009F4EBF" w:rsidRDefault="00FA1968" w:rsidP="00FA1968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**Importante: Es en este punto en que el Edificio Beneficiario puede presentar el modelo de financiamiento ESCO, para rendir el 50% de cofinanciamiento para la FASE II del proyecto. Es decir, en la práctica, en la FASE I debería realizarse el levantamiento del punto 1, 2, 3 y 4 de este manual. Y el punto 5 sería cubierto en la FASE II del proyecto.</w:t>
      </w:r>
    </w:p>
    <w:p w14:paraId="26A62A86" w14:textId="77777777" w:rsidR="00FA1968" w:rsidRPr="009F4EBF" w:rsidRDefault="00FA1968" w:rsidP="00FA1968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>Implementación de las mejoras</w:t>
      </w:r>
    </w:p>
    <w:p w14:paraId="4FBA250E" w14:textId="77777777" w:rsidR="00FA1968" w:rsidRPr="009F4EBF" w:rsidRDefault="00FA1968" w:rsidP="00FA1968">
      <w:pPr>
        <w:pStyle w:val="Textoindependiente"/>
        <w:numPr>
          <w:ilvl w:val="0"/>
          <w:numId w:val="42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La ESCO realiza las obras: reemplazo de luminarias, optimización de sistemas HVAC, automatización, etc.</w:t>
      </w:r>
    </w:p>
    <w:p w14:paraId="332C63C7" w14:textId="77777777" w:rsidR="00FA1968" w:rsidRPr="009F4EBF" w:rsidRDefault="00FA1968" w:rsidP="00FA1968">
      <w:pPr>
        <w:pStyle w:val="Textoindependiente"/>
        <w:numPr>
          <w:ilvl w:val="0"/>
          <w:numId w:val="42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Posibles medidas:</w:t>
      </w:r>
    </w:p>
    <w:p w14:paraId="48FC8D07" w14:textId="77777777" w:rsidR="00FA1968" w:rsidRPr="009F4EBF" w:rsidRDefault="00FA1968" w:rsidP="00FA1968">
      <w:pPr>
        <w:pStyle w:val="Textoindependiente"/>
        <w:numPr>
          <w:ilvl w:val="1"/>
          <w:numId w:val="42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LED y sensores.</w:t>
      </w:r>
    </w:p>
    <w:p w14:paraId="1BBB272D" w14:textId="77777777" w:rsidR="00FA1968" w:rsidRPr="009F4EBF" w:rsidRDefault="00FA1968" w:rsidP="00FA1968">
      <w:pPr>
        <w:pStyle w:val="Textoindependiente"/>
        <w:numPr>
          <w:ilvl w:val="1"/>
          <w:numId w:val="42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Calefacción y refrigeración eficiente.</w:t>
      </w:r>
    </w:p>
    <w:p w14:paraId="75DAB6D2" w14:textId="77777777" w:rsidR="00FA1968" w:rsidRPr="009F4EBF" w:rsidRDefault="00FA1968" w:rsidP="00FA1968">
      <w:pPr>
        <w:pStyle w:val="Textoindependiente"/>
        <w:numPr>
          <w:ilvl w:val="1"/>
          <w:numId w:val="42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Energía solar o cogeneración.</w:t>
      </w:r>
    </w:p>
    <w:p w14:paraId="49AD4D66" w14:textId="77777777" w:rsidR="001E24D6" w:rsidRDefault="001E24D6" w:rsidP="00FA1968">
      <w:pPr>
        <w:rPr>
          <w:rFonts w:ascii="Arial" w:hAnsi="Arial" w:cs="Arial"/>
          <w:lang w:val="es-ES_tradnl"/>
        </w:rPr>
      </w:pPr>
    </w:p>
    <w:p w14:paraId="4F371FF0" w14:textId="73052A40" w:rsidR="001E24D6" w:rsidRPr="00A17B4E" w:rsidRDefault="001E24D6" w:rsidP="001E24D6">
      <w:pPr>
        <w:pStyle w:val="Textoindependiente"/>
        <w:numPr>
          <w:ilvl w:val="0"/>
          <w:numId w:val="43"/>
        </w:numPr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 w:rsidRPr="001E24D6">
        <w:rPr>
          <w:rFonts w:ascii="Arial" w:hAnsi="Arial" w:cs="Arial"/>
          <w:b/>
          <w:bCs/>
          <w:lang w:val="es-ES_tradnl"/>
        </w:rPr>
        <w:t>Contacto:</w:t>
      </w:r>
    </w:p>
    <w:p w14:paraId="62A48F72" w14:textId="562CD330" w:rsidR="00FA1968" w:rsidRPr="00570E77" w:rsidRDefault="001E24D6" w:rsidP="001E24D6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caso de querer saber más sobre cómo los modelos ESCO pueden contribuir a cofinanciar el proyecto, </w:t>
      </w:r>
      <w:r w:rsidR="00A17B4E">
        <w:rPr>
          <w:rFonts w:ascii="Arial" w:hAnsi="Arial" w:cs="Arial"/>
          <w:lang w:val="es-ES_tradnl"/>
        </w:rPr>
        <w:t xml:space="preserve">escribir a </w:t>
      </w:r>
      <w:r w:rsidR="00A17B4E" w:rsidRPr="00A17B4E">
        <w:rPr>
          <w:rFonts w:ascii="Arial" w:hAnsi="Arial" w:cs="Arial"/>
          <w:lang w:val="es-ES_tradnl"/>
        </w:rPr>
        <w:t>Paulina Cataldo,</w:t>
      </w:r>
      <w:r w:rsidR="00A17B4E">
        <w:rPr>
          <w:rFonts w:ascii="Arial" w:hAnsi="Arial" w:cs="Arial"/>
          <w:lang w:val="es-ES_tradnl"/>
        </w:rPr>
        <w:t xml:space="preserve"> ejecutiva de Sé Santiago a cargo del concurso, al email</w:t>
      </w:r>
      <w:r w:rsidR="00A17B4E" w:rsidRPr="00A17B4E">
        <w:rPr>
          <w:rFonts w:ascii="Arial" w:hAnsi="Arial" w:cs="Arial"/>
          <w:lang w:val="es-ES_tradnl"/>
        </w:rPr>
        <w:t xml:space="preserve"> </w:t>
      </w:r>
      <w:hyperlink r:id="rId17" w:history="1">
        <w:r w:rsidR="00A17B4E" w:rsidRPr="00EB2EF5">
          <w:rPr>
            <w:rStyle w:val="Hipervnculo"/>
            <w:rFonts w:ascii="Arial" w:hAnsi="Arial" w:cs="Arial"/>
            <w:i/>
            <w:iCs/>
            <w:lang w:val="es-ES_tradnl"/>
          </w:rPr>
          <w:t>pcataldo@corporacionrm.cl</w:t>
        </w:r>
      </w:hyperlink>
      <w:r w:rsidR="00A17B4E">
        <w:rPr>
          <w:rFonts w:ascii="Arial" w:hAnsi="Arial" w:cs="Arial"/>
          <w:lang w:val="es-ES_tradnl"/>
        </w:rPr>
        <w:t>.</w:t>
      </w:r>
      <w:r w:rsidR="00FA1968" w:rsidRPr="00570E77">
        <w:rPr>
          <w:rFonts w:ascii="Arial" w:hAnsi="Arial" w:cs="Arial"/>
          <w:lang w:val="es-ES_tradnl"/>
        </w:rPr>
        <w:br w:type="page"/>
      </w:r>
    </w:p>
    <w:p w14:paraId="774F3DF9" w14:textId="77777777" w:rsidR="00FA1968" w:rsidRPr="00570E77" w:rsidRDefault="00FA1968" w:rsidP="00BF3C51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</w:p>
    <w:p w14:paraId="0443B48D" w14:textId="77777777" w:rsidR="00BF3C51" w:rsidRPr="00570E77" w:rsidRDefault="00BF3C51" w:rsidP="79140DB5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</w:p>
    <w:sectPr w:rsidR="00BF3C51" w:rsidRPr="00570E77" w:rsidSect="00620BC7">
      <w:headerReference w:type="default" r:id="rId18"/>
      <w:footerReference w:type="even" r:id="rId19"/>
      <w:footerReference w:type="default" r:id="rId20"/>
      <w:pgSz w:w="12240" w:h="15840" w:code="1"/>
      <w:pgMar w:top="1418" w:right="1701" w:bottom="1418" w:left="1701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 Cataldo" w:date="2025-11-10T13:26:00Z" w:initials="PC">
    <w:p w14:paraId="5C3DB320" w14:textId="77777777" w:rsidR="001B7B81" w:rsidRDefault="001B7B81" w:rsidP="001B7B81">
      <w:pPr>
        <w:pStyle w:val="Textocomentario"/>
      </w:pPr>
      <w:r>
        <w:rPr>
          <w:rStyle w:val="Refdecomentario"/>
        </w:rPr>
        <w:annotationRef/>
      </w:r>
      <w:r>
        <w:t>Preferentemente detallar estimados para ambas Fases.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3DB3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73C227" w16cex:dateUtc="2025-11-10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3DB320" w16cid:durableId="6573C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8156" w14:textId="77777777" w:rsidR="00837875" w:rsidRDefault="00837875" w:rsidP="00C37F57">
      <w:r>
        <w:separator/>
      </w:r>
    </w:p>
  </w:endnote>
  <w:endnote w:type="continuationSeparator" w:id="0">
    <w:p w14:paraId="01B2415C" w14:textId="77777777" w:rsidR="00837875" w:rsidRDefault="00837875" w:rsidP="00C37F57">
      <w:r>
        <w:continuationSeparator/>
      </w:r>
    </w:p>
  </w:endnote>
  <w:endnote w:type="continuationNotice" w:id="1">
    <w:p w14:paraId="4FFA604C" w14:textId="77777777" w:rsidR="00837875" w:rsidRDefault="0083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510093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715BCE" w14:textId="1160A4E2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2235A9" w14:textId="77777777" w:rsidR="00B109A8" w:rsidRDefault="00B109A8" w:rsidP="002077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091337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071DC9" w14:textId="755E8150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0E2FE4F" w14:textId="72326986" w:rsidR="00DE0528" w:rsidRPr="00DE0528" w:rsidRDefault="00DE0528" w:rsidP="001A73A8">
    <w:pPr>
      <w:pStyle w:val="Piedepgina"/>
      <w:ind w:right="360"/>
      <w:jc w:val="center"/>
      <w:rPr>
        <w:caps/>
        <w:color w:val="000000" w:themeColor="text1"/>
        <w:sz w:val="18"/>
        <w:szCs w:val="18"/>
      </w:rPr>
    </w:pPr>
  </w:p>
  <w:p w14:paraId="61600452" w14:textId="77777777" w:rsidR="00DE0528" w:rsidRDefault="00DE0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3FFE" w14:textId="77777777" w:rsidR="00837875" w:rsidRDefault="00837875" w:rsidP="00C37F57">
      <w:r>
        <w:separator/>
      </w:r>
    </w:p>
  </w:footnote>
  <w:footnote w:type="continuationSeparator" w:id="0">
    <w:p w14:paraId="74EA40E1" w14:textId="77777777" w:rsidR="00837875" w:rsidRDefault="00837875" w:rsidP="00C37F57">
      <w:r>
        <w:continuationSeparator/>
      </w:r>
    </w:p>
  </w:footnote>
  <w:footnote w:type="continuationNotice" w:id="1">
    <w:p w14:paraId="652CA4FE" w14:textId="77777777" w:rsidR="00837875" w:rsidRDefault="00837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9140DB5" w14:paraId="6118EEAE" w14:textId="77777777" w:rsidTr="79140DB5">
      <w:trPr>
        <w:trHeight w:val="300"/>
      </w:trPr>
      <w:tc>
        <w:tcPr>
          <w:tcW w:w="2830" w:type="dxa"/>
        </w:tcPr>
        <w:p w14:paraId="47F2C0E7" w14:textId="6B6FA09B" w:rsidR="79140DB5" w:rsidRDefault="79140DB5" w:rsidP="79140DB5">
          <w:pPr>
            <w:pStyle w:val="Encabezado"/>
            <w:ind w:left="-115"/>
          </w:pPr>
        </w:p>
      </w:tc>
      <w:tc>
        <w:tcPr>
          <w:tcW w:w="2830" w:type="dxa"/>
        </w:tcPr>
        <w:p w14:paraId="20A4D5F9" w14:textId="050C1925" w:rsidR="79140DB5" w:rsidRDefault="79140DB5" w:rsidP="79140DB5">
          <w:pPr>
            <w:pStyle w:val="Encabezado"/>
            <w:jc w:val="center"/>
          </w:pPr>
        </w:p>
      </w:tc>
      <w:tc>
        <w:tcPr>
          <w:tcW w:w="2830" w:type="dxa"/>
        </w:tcPr>
        <w:p w14:paraId="1E32BB76" w14:textId="60347BC0" w:rsidR="79140DB5" w:rsidRDefault="79140DB5" w:rsidP="79140DB5">
          <w:pPr>
            <w:pStyle w:val="Encabezado"/>
            <w:ind w:right="-115"/>
            <w:jc w:val="right"/>
          </w:pPr>
        </w:p>
      </w:tc>
    </w:tr>
  </w:tbl>
  <w:p w14:paraId="346EC7BA" w14:textId="78E81288" w:rsidR="79140DB5" w:rsidRDefault="79140DB5" w:rsidP="79140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4C"/>
    <w:multiLevelType w:val="hybridMultilevel"/>
    <w:tmpl w:val="B3DA2678"/>
    <w:lvl w:ilvl="0" w:tplc="45BEE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1AE16B"/>
    <w:multiLevelType w:val="hybridMultilevel"/>
    <w:tmpl w:val="70B0744C"/>
    <w:lvl w:ilvl="0" w:tplc="2D06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E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0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A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6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8B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39DA"/>
    <w:multiLevelType w:val="hybridMultilevel"/>
    <w:tmpl w:val="53321BF4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50137C2"/>
    <w:multiLevelType w:val="hybridMultilevel"/>
    <w:tmpl w:val="1D1AEC80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06D53E71"/>
    <w:multiLevelType w:val="hybridMultilevel"/>
    <w:tmpl w:val="50F8D324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072673B5"/>
    <w:multiLevelType w:val="multilevel"/>
    <w:tmpl w:val="7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26BDC"/>
    <w:multiLevelType w:val="multilevel"/>
    <w:tmpl w:val="6C3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A7449"/>
    <w:multiLevelType w:val="hybridMultilevel"/>
    <w:tmpl w:val="DAD81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55FE"/>
    <w:multiLevelType w:val="hybridMultilevel"/>
    <w:tmpl w:val="8B78FCAA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9" w15:restartNumberingAfterBreak="0">
    <w:nsid w:val="0EDE7DC8"/>
    <w:multiLevelType w:val="multilevel"/>
    <w:tmpl w:val="90F0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B611F"/>
    <w:multiLevelType w:val="multilevel"/>
    <w:tmpl w:val="79B46A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432371D"/>
    <w:multiLevelType w:val="hybridMultilevel"/>
    <w:tmpl w:val="FC9A3D04"/>
    <w:lvl w:ilvl="0" w:tplc="21BC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0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C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6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6B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C6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30E8"/>
    <w:multiLevelType w:val="hybridMultilevel"/>
    <w:tmpl w:val="E76A6D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335"/>
    <w:multiLevelType w:val="hybridMultilevel"/>
    <w:tmpl w:val="682A80B6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4" w15:restartNumberingAfterBreak="0">
    <w:nsid w:val="1C870F5C"/>
    <w:multiLevelType w:val="hybridMultilevel"/>
    <w:tmpl w:val="044E990C"/>
    <w:lvl w:ilvl="0" w:tplc="4A3C4394">
      <w:numFmt w:val="bullet"/>
      <w:lvlText w:val="-"/>
      <w:lvlJc w:val="left"/>
      <w:pPr>
        <w:ind w:left="720" w:hanging="360"/>
      </w:pPr>
      <w:rPr>
        <w:rFonts w:ascii="Verdana" w:eastAsia="Lucida Sans Unicode" w:hAnsi="Verdana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667D1"/>
    <w:multiLevelType w:val="hybridMultilevel"/>
    <w:tmpl w:val="1FB026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AA4"/>
    <w:multiLevelType w:val="hybridMultilevel"/>
    <w:tmpl w:val="443071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6A6"/>
    <w:multiLevelType w:val="multilevel"/>
    <w:tmpl w:val="373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6736EB"/>
    <w:multiLevelType w:val="hybridMultilevel"/>
    <w:tmpl w:val="10CA6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3F60"/>
    <w:multiLevelType w:val="multilevel"/>
    <w:tmpl w:val="E8D2687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BC1F59"/>
    <w:multiLevelType w:val="hybridMultilevel"/>
    <w:tmpl w:val="C3229578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 w15:restartNumberingAfterBreak="0">
    <w:nsid w:val="2B6C01B7"/>
    <w:multiLevelType w:val="multilevel"/>
    <w:tmpl w:val="CAAC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97785"/>
    <w:multiLevelType w:val="multilevel"/>
    <w:tmpl w:val="D91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24C09"/>
    <w:multiLevelType w:val="hybridMultilevel"/>
    <w:tmpl w:val="80965E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257A0"/>
    <w:multiLevelType w:val="multilevel"/>
    <w:tmpl w:val="C99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04856"/>
    <w:multiLevelType w:val="hybridMultilevel"/>
    <w:tmpl w:val="F7A88F78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B3E28"/>
    <w:multiLevelType w:val="hybridMultilevel"/>
    <w:tmpl w:val="79B6B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210F8D"/>
    <w:multiLevelType w:val="multilevel"/>
    <w:tmpl w:val="902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D37CC"/>
    <w:multiLevelType w:val="hybridMultilevel"/>
    <w:tmpl w:val="44668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133C4"/>
    <w:multiLevelType w:val="multilevel"/>
    <w:tmpl w:val="2FB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170A8"/>
    <w:multiLevelType w:val="hybridMultilevel"/>
    <w:tmpl w:val="648223E0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805BA"/>
    <w:multiLevelType w:val="multilevel"/>
    <w:tmpl w:val="CFF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92AAAE"/>
    <w:multiLevelType w:val="hybridMultilevel"/>
    <w:tmpl w:val="FFDE80FE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BBF8C5EC">
      <w:start w:val="1"/>
      <w:numFmt w:val="lowerLetter"/>
      <w:lvlText w:val="%2."/>
      <w:lvlJc w:val="left"/>
      <w:pPr>
        <w:ind w:left="1440" w:hanging="360"/>
      </w:pPr>
    </w:lvl>
    <w:lvl w:ilvl="2" w:tplc="A53EB68C">
      <w:start w:val="1"/>
      <w:numFmt w:val="lowerRoman"/>
      <w:lvlText w:val="%3."/>
      <w:lvlJc w:val="right"/>
      <w:pPr>
        <w:ind w:left="2160" w:hanging="180"/>
      </w:pPr>
    </w:lvl>
    <w:lvl w:ilvl="3" w:tplc="906C17E2">
      <w:start w:val="1"/>
      <w:numFmt w:val="decimal"/>
      <w:lvlText w:val="%4."/>
      <w:lvlJc w:val="left"/>
      <w:pPr>
        <w:ind w:left="2880" w:hanging="360"/>
      </w:pPr>
    </w:lvl>
    <w:lvl w:ilvl="4" w:tplc="84C62666">
      <w:start w:val="1"/>
      <w:numFmt w:val="lowerLetter"/>
      <w:lvlText w:val="%5."/>
      <w:lvlJc w:val="left"/>
      <w:pPr>
        <w:ind w:left="3600" w:hanging="360"/>
      </w:pPr>
    </w:lvl>
    <w:lvl w:ilvl="5" w:tplc="A02645D2">
      <w:start w:val="1"/>
      <w:numFmt w:val="lowerRoman"/>
      <w:lvlText w:val="%6."/>
      <w:lvlJc w:val="right"/>
      <w:pPr>
        <w:ind w:left="4320" w:hanging="180"/>
      </w:pPr>
    </w:lvl>
    <w:lvl w:ilvl="6" w:tplc="E394471A">
      <w:start w:val="1"/>
      <w:numFmt w:val="decimal"/>
      <w:lvlText w:val="%7."/>
      <w:lvlJc w:val="left"/>
      <w:pPr>
        <w:ind w:left="5040" w:hanging="360"/>
      </w:pPr>
    </w:lvl>
    <w:lvl w:ilvl="7" w:tplc="15F0F34E">
      <w:start w:val="1"/>
      <w:numFmt w:val="lowerLetter"/>
      <w:lvlText w:val="%8."/>
      <w:lvlJc w:val="left"/>
      <w:pPr>
        <w:ind w:left="5760" w:hanging="360"/>
      </w:pPr>
    </w:lvl>
    <w:lvl w:ilvl="8" w:tplc="BE9E460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C7724"/>
    <w:multiLevelType w:val="hybridMultilevel"/>
    <w:tmpl w:val="12662AB8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E042F676">
      <w:start w:val="1"/>
      <w:numFmt w:val="lowerLetter"/>
      <w:lvlText w:val="%2."/>
      <w:lvlJc w:val="left"/>
      <w:pPr>
        <w:ind w:left="1800" w:hanging="360"/>
      </w:pPr>
    </w:lvl>
    <w:lvl w:ilvl="2" w:tplc="C84CAE6C">
      <w:start w:val="1"/>
      <w:numFmt w:val="lowerRoman"/>
      <w:lvlText w:val="%3."/>
      <w:lvlJc w:val="right"/>
      <w:pPr>
        <w:ind w:left="2520" w:hanging="180"/>
      </w:pPr>
    </w:lvl>
    <w:lvl w:ilvl="3" w:tplc="DB20D9D4">
      <w:start w:val="1"/>
      <w:numFmt w:val="decimal"/>
      <w:lvlText w:val="%4."/>
      <w:lvlJc w:val="left"/>
      <w:pPr>
        <w:ind w:left="3240" w:hanging="360"/>
      </w:pPr>
    </w:lvl>
    <w:lvl w:ilvl="4" w:tplc="5D644BBE">
      <w:start w:val="1"/>
      <w:numFmt w:val="lowerLetter"/>
      <w:lvlText w:val="%5."/>
      <w:lvlJc w:val="left"/>
      <w:pPr>
        <w:ind w:left="3960" w:hanging="360"/>
      </w:pPr>
    </w:lvl>
    <w:lvl w:ilvl="5" w:tplc="31E0C308">
      <w:start w:val="1"/>
      <w:numFmt w:val="lowerRoman"/>
      <w:lvlText w:val="%6."/>
      <w:lvlJc w:val="right"/>
      <w:pPr>
        <w:ind w:left="4680" w:hanging="180"/>
      </w:pPr>
    </w:lvl>
    <w:lvl w:ilvl="6" w:tplc="95183BF8">
      <w:start w:val="1"/>
      <w:numFmt w:val="decimal"/>
      <w:lvlText w:val="%7."/>
      <w:lvlJc w:val="left"/>
      <w:pPr>
        <w:ind w:left="5400" w:hanging="360"/>
      </w:pPr>
    </w:lvl>
    <w:lvl w:ilvl="7" w:tplc="2C02A514">
      <w:start w:val="1"/>
      <w:numFmt w:val="lowerLetter"/>
      <w:lvlText w:val="%8."/>
      <w:lvlJc w:val="left"/>
      <w:pPr>
        <w:ind w:left="6120" w:hanging="360"/>
      </w:pPr>
    </w:lvl>
    <w:lvl w:ilvl="8" w:tplc="63F8910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EB22C1"/>
    <w:multiLevelType w:val="hybridMultilevel"/>
    <w:tmpl w:val="464AFD56"/>
    <w:lvl w:ilvl="0" w:tplc="B3703CD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9" w:hanging="360"/>
      </w:pPr>
    </w:lvl>
    <w:lvl w:ilvl="2" w:tplc="340A001B" w:tentative="1">
      <w:start w:val="1"/>
      <w:numFmt w:val="lowerRoman"/>
      <w:lvlText w:val="%3."/>
      <w:lvlJc w:val="right"/>
      <w:pPr>
        <w:ind w:left="1909" w:hanging="180"/>
      </w:pPr>
    </w:lvl>
    <w:lvl w:ilvl="3" w:tplc="340A000F" w:tentative="1">
      <w:start w:val="1"/>
      <w:numFmt w:val="decimal"/>
      <w:lvlText w:val="%4."/>
      <w:lvlJc w:val="left"/>
      <w:pPr>
        <w:ind w:left="2629" w:hanging="360"/>
      </w:pPr>
    </w:lvl>
    <w:lvl w:ilvl="4" w:tplc="340A0019" w:tentative="1">
      <w:start w:val="1"/>
      <w:numFmt w:val="lowerLetter"/>
      <w:lvlText w:val="%5."/>
      <w:lvlJc w:val="left"/>
      <w:pPr>
        <w:ind w:left="3349" w:hanging="360"/>
      </w:pPr>
    </w:lvl>
    <w:lvl w:ilvl="5" w:tplc="340A001B" w:tentative="1">
      <w:start w:val="1"/>
      <w:numFmt w:val="lowerRoman"/>
      <w:lvlText w:val="%6."/>
      <w:lvlJc w:val="right"/>
      <w:pPr>
        <w:ind w:left="4069" w:hanging="180"/>
      </w:pPr>
    </w:lvl>
    <w:lvl w:ilvl="6" w:tplc="340A000F" w:tentative="1">
      <w:start w:val="1"/>
      <w:numFmt w:val="decimal"/>
      <w:lvlText w:val="%7."/>
      <w:lvlJc w:val="left"/>
      <w:pPr>
        <w:ind w:left="4789" w:hanging="360"/>
      </w:pPr>
    </w:lvl>
    <w:lvl w:ilvl="7" w:tplc="340A0019" w:tentative="1">
      <w:start w:val="1"/>
      <w:numFmt w:val="lowerLetter"/>
      <w:lvlText w:val="%8."/>
      <w:lvlJc w:val="left"/>
      <w:pPr>
        <w:ind w:left="5509" w:hanging="360"/>
      </w:pPr>
    </w:lvl>
    <w:lvl w:ilvl="8" w:tplc="34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5" w15:restartNumberingAfterBreak="0">
    <w:nsid w:val="47E43C64"/>
    <w:multiLevelType w:val="hybridMultilevel"/>
    <w:tmpl w:val="0AF6FF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42CC0"/>
    <w:multiLevelType w:val="multilevel"/>
    <w:tmpl w:val="0FE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8A41E6"/>
    <w:multiLevelType w:val="hybridMultilevel"/>
    <w:tmpl w:val="157EEC9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8E4678E0">
      <w:start w:val="5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493198"/>
    <w:multiLevelType w:val="hybridMultilevel"/>
    <w:tmpl w:val="7F3EF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95A79"/>
    <w:multiLevelType w:val="multilevel"/>
    <w:tmpl w:val="60AC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AEEBED"/>
    <w:multiLevelType w:val="hybridMultilevel"/>
    <w:tmpl w:val="46C2DCD8"/>
    <w:lvl w:ilvl="0" w:tplc="F8AA26B2">
      <w:start w:val="1"/>
      <w:numFmt w:val="decimal"/>
      <w:lvlText w:val="%1."/>
      <w:lvlJc w:val="left"/>
      <w:pPr>
        <w:ind w:left="720" w:hanging="360"/>
      </w:pPr>
    </w:lvl>
    <w:lvl w:ilvl="1" w:tplc="CBF4DD86">
      <w:start w:val="1"/>
      <w:numFmt w:val="lowerLetter"/>
      <w:lvlText w:val="%2."/>
      <w:lvlJc w:val="left"/>
      <w:pPr>
        <w:ind w:left="1440" w:hanging="360"/>
      </w:pPr>
    </w:lvl>
    <w:lvl w:ilvl="2" w:tplc="143CA33A">
      <w:start w:val="1"/>
      <w:numFmt w:val="lowerRoman"/>
      <w:lvlText w:val="%3."/>
      <w:lvlJc w:val="right"/>
      <w:pPr>
        <w:ind w:left="2160" w:hanging="180"/>
      </w:pPr>
    </w:lvl>
    <w:lvl w:ilvl="3" w:tplc="7084058C">
      <w:start w:val="1"/>
      <w:numFmt w:val="decimal"/>
      <w:lvlText w:val="%4."/>
      <w:lvlJc w:val="left"/>
      <w:pPr>
        <w:ind w:left="2880" w:hanging="360"/>
      </w:pPr>
    </w:lvl>
    <w:lvl w:ilvl="4" w:tplc="04300CBA">
      <w:start w:val="1"/>
      <w:numFmt w:val="lowerLetter"/>
      <w:lvlText w:val="%5."/>
      <w:lvlJc w:val="left"/>
      <w:pPr>
        <w:ind w:left="3600" w:hanging="360"/>
      </w:pPr>
    </w:lvl>
    <w:lvl w:ilvl="5" w:tplc="A91C0DA4">
      <w:start w:val="1"/>
      <w:numFmt w:val="lowerRoman"/>
      <w:lvlText w:val="%6."/>
      <w:lvlJc w:val="right"/>
      <w:pPr>
        <w:ind w:left="4320" w:hanging="180"/>
      </w:pPr>
    </w:lvl>
    <w:lvl w:ilvl="6" w:tplc="C1C4092A">
      <w:start w:val="1"/>
      <w:numFmt w:val="decimal"/>
      <w:lvlText w:val="%7."/>
      <w:lvlJc w:val="left"/>
      <w:pPr>
        <w:ind w:left="5040" w:hanging="360"/>
      </w:pPr>
    </w:lvl>
    <w:lvl w:ilvl="7" w:tplc="CFB05220">
      <w:start w:val="1"/>
      <w:numFmt w:val="lowerLetter"/>
      <w:lvlText w:val="%8."/>
      <w:lvlJc w:val="left"/>
      <w:pPr>
        <w:ind w:left="5760" w:hanging="360"/>
      </w:pPr>
    </w:lvl>
    <w:lvl w:ilvl="8" w:tplc="30A6D72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017DA"/>
    <w:multiLevelType w:val="hybridMultilevel"/>
    <w:tmpl w:val="84CCE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F7888"/>
    <w:multiLevelType w:val="hybridMultilevel"/>
    <w:tmpl w:val="86D2BAE4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B02A7"/>
    <w:multiLevelType w:val="multilevel"/>
    <w:tmpl w:val="C26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D780EF"/>
    <w:multiLevelType w:val="hybridMultilevel"/>
    <w:tmpl w:val="A97C8120"/>
    <w:lvl w:ilvl="0" w:tplc="3140E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54D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4A9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25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4AE7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26F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827A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3639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F234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1CA49EE"/>
    <w:multiLevelType w:val="hybridMultilevel"/>
    <w:tmpl w:val="CDF82A40"/>
    <w:lvl w:ilvl="0" w:tplc="688072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92798"/>
    <w:multiLevelType w:val="hybridMultilevel"/>
    <w:tmpl w:val="7D9E9BBE"/>
    <w:lvl w:ilvl="0" w:tplc="5E9AAD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46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AC3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A4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AA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08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2B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9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CB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69E01FC"/>
    <w:multiLevelType w:val="multilevel"/>
    <w:tmpl w:val="A52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367AA1"/>
    <w:multiLevelType w:val="multilevel"/>
    <w:tmpl w:val="79F07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6A755A80"/>
    <w:multiLevelType w:val="hybridMultilevel"/>
    <w:tmpl w:val="80D62CA0"/>
    <w:lvl w:ilvl="0" w:tplc="22C67BD0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B87572"/>
    <w:multiLevelType w:val="hybridMultilevel"/>
    <w:tmpl w:val="626E7912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2C7093"/>
    <w:multiLevelType w:val="hybridMultilevel"/>
    <w:tmpl w:val="2FAAEB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AD2202"/>
    <w:multiLevelType w:val="multilevel"/>
    <w:tmpl w:val="C13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D76ADE"/>
    <w:multiLevelType w:val="hybridMultilevel"/>
    <w:tmpl w:val="3B72EB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C5CD6"/>
    <w:multiLevelType w:val="hybridMultilevel"/>
    <w:tmpl w:val="570E1B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63A67"/>
    <w:multiLevelType w:val="hybridMultilevel"/>
    <w:tmpl w:val="3CBC6E2C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F328F"/>
    <w:multiLevelType w:val="hybridMultilevel"/>
    <w:tmpl w:val="B978CD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D21AD"/>
    <w:multiLevelType w:val="hybridMultilevel"/>
    <w:tmpl w:val="1E7275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C1DE4"/>
    <w:multiLevelType w:val="multilevel"/>
    <w:tmpl w:val="D4F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A747FC"/>
    <w:multiLevelType w:val="multilevel"/>
    <w:tmpl w:val="7F7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F85631"/>
    <w:multiLevelType w:val="hybridMultilevel"/>
    <w:tmpl w:val="D49265BA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8F45D7"/>
    <w:multiLevelType w:val="hybridMultilevel"/>
    <w:tmpl w:val="8D9C2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B4A60"/>
    <w:multiLevelType w:val="multilevel"/>
    <w:tmpl w:val="2B5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63582">
    <w:abstractNumId w:val="33"/>
  </w:num>
  <w:num w:numId="2" w16cid:durableId="669597512">
    <w:abstractNumId w:val="40"/>
  </w:num>
  <w:num w:numId="3" w16cid:durableId="133136252">
    <w:abstractNumId w:val="32"/>
  </w:num>
  <w:num w:numId="4" w16cid:durableId="2055814491">
    <w:abstractNumId w:val="44"/>
  </w:num>
  <w:num w:numId="5" w16cid:durableId="772670350">
    <w:abstractNumId w:val="1"/>
  </w:num>
  <w:num w:numId="6" w16cid:durableId="2066563250">
    <w:abstractNumId w:val="11"/>
  </w:num>
  <w:num w:numId="7" w16cid:durableId="1703558584">
    <w:abstractNumId w:val="8"/>
  </w:num>
  <w:num w:numId="8" w16cid:durableId="1191794941">
    <w:abstractNumId w:val="20"/>
  </w:num>
  <w:num w:numId="9" w16cid:durableId="1498158168">
    <w:abstractNumId w:val="13"/>
  </w:num>
  <w:num w:numId="10" w16cid:durableId="986327507">
    <w:abstractNumId w:val="26"/>
  </w:num>
  <w:num w:numId="11" w16cid:durableId="1351763867">
    <w:abstractNumId w:val="38"/>
  </w:num>
  <w:num w:numId="12" w16cid:durableId="1333072199">
    <w:abstractNumId w:val="4"/>
  </w:num>
  <w:num w:numId="13" w16cid:durableId="2122990051">
    <w:abstractNumId w:val="41"/>
  </w:num>
  <w:num w:numId="14" w16cid:durableId="1741369928">
    <w:abstractNumId w:val="28"/>
  </w:num>
  <w:num w:numId="15" w16cid:durableId="1580292335">
    <w:abstractNumId w:val="12"/>
  </w:num>
  <w:num w:numId="16" w16cid:durableId="724065121">
    <w:abstractNumId w:val="34"/>
  </w:num>
  <w:num w:numId="17" w16cid:durableId="2084256888">
    <w:abstractNumId w:val="3"/>
  </w:num>
  <w:num w:numId="18" w16cid:durableId="1463233752">
    <w:abstractNumId w:val="14"/>
  </w:num>
  <w:num w:numId="19" w16cid:durableId="740719335">
    <w:abstractNumId w:val="25"/>
  </w:num>
  <w:num w:numId="20" w16cid:durableId="1479498486">
    <w:abstractNumId w:val="46"/>
  </w:num>
  <w:num w:numId="21" w16cid:durableId="839277866">
    <w:abstractNumId w:val="42"/>
  </w:num>
  <w:num w:numId="22" w16cid:durableId="1355812618">
    <w:abstractNumId w:val="53"/>
  </w:num>
  <w:num w:numId="23" w16cid:durableId="1572501589">
    <w:abstractNumId w:val="47"/>
  </w:num>
  <w:num w:numId="24" w16cid:durableId="747725971">
    <w:abstractNumId w:val="19"/>
  </w:num>
  <w:num w:numId="25" w16cid:durableId="821236885">
    <w:abstractNumId w:val="17"/>
  </w:num>
  <w:num w:numId="26" w16cid:durableId="666789057">
    <w:abstractNumId w:val="43"/>
  </w:num>
  <w:num w:numId="27" w16cid:durableId="497886420">
    <w:abstractNumId w:val="9"/>
  </w:num>
  <w:num w:numId="28" w16cid:durableId="2096435323">
    <w:abstractNumId w:val="5"/>
  </w:num>
  <w:num w:numId="29" w16cid:durableId="1083994208">
    <w:abstractNumId w:val="56"/>
  </w:num>
  <w:num w:numId="30" w16cid:durableId="711462339">
    <w:abstractNumId w:val="23"/>
  </w:num>
  <w:num w:numId="31" w16cid:durableId="798301189">
    <w:abstractNumId w:val="59"/>
  </w:num>
  <w:num w:numId="32" w16cid:durableId="1369530538">
    <w:abstractNumId w:val="22"/>
  </w:num>
  <w:num w:numId="33" w16cid:durableId="1505322592">
    <w:abstractNumId w:val="27"/>
  </w:num>
  <w:num w:numId="34" w16cid:durableId="1946424007">
    <w:abstractNumId w:val="29"/>
  </w:num>
  <w:num w:numId="35" w16cid:durableId="1934431411">
    <w:abstractNumId w:val="6"/>
  </w:num>
  <w:num w:numId="36" w16cid:durableId="1397587534">
    <w:abstractNumId w:val="31"/>
  </w:num>
  <w:num w:numId="37" w16cid:durableId="62603885">
    <w:abstractNumId w:val="39"/>
  </w:num>
  <w:num w:numId="38" w16cid:durableId="1411536794">
    <w:abstractNumId w:val="36"/>
  </w:num>
  <w:num w:numId="39" w16cid:durableId="1995793215">
    <w:abstractNumId w:val="24"/>
  </w:num>
  <w:num w:numId="40" w16cid:durableId="1790470698">
    <w:abstractNumId w:val="52"/>
  </w:num>
  <w:num w:numId="41" w16cid:durableId="1635257547">
    <w:abstractNumId w:val="62"/>
  </w:num>
  <w:num w:numId="42" w16cid:durableId="504789834">
    <w:abstractNumId w:val="21"/>
  </w:num>
  <w:num w:numId="43" w16cid:durableId="1571380559">
    <w:abstractNumId w:val="60"/>
  </w:num>
  <w:num w:numId="44" w16cid:durableId="1364206713">
    <w:abstractNumId w:val="61"/>
  </w:num>
  <w:num w:numId="45" w16cid:durableId="1355955131">
    <w:abstractNumId w:val="58"/>
  </w:num>
  <w:num w:numId="46" w16cid:durableId="948582524">
    <w:abstractNumId w:val="0"/>
  </w:num>
  <w:num w:numId="47" w16cid:durableId="1507744281">
    <w:abstractNumId w:val="45"/>
  </w:num>
  <w:num w:numId="48" w16cid:durableId="580338502">
    <w:abstractNumId w:val="15"/>
  </w:num>
  <w:num w:numId="49" w16cid:durableId="495657540">
    <w:abstractNumId w:val="37"/>
  </w:num>
  <w:num w:numId="50" w16cid:durableId="1434783864">
    <w:abstractNumId w:val="49"/>
  </w:num>
  <w:num w:numId="51" w16cid:durableId="1709913079">
    <w:abstractNumId w:val="35"/>
  </w:num>
  <w:num w:numId="52" w16cid:durableId="1465275360">
    <w:abstractNumId w:val="51"/>
  </w:num>
  <w:num w:numId="53" w16cid:durableId="439228908">
    <w:abstractNumId w:val="18"/>
  </w:num>
  <w:num w:numId="54" w16cid:durableId="2136412083">
    <w:abstractNumId w:val="2"/>
  </w:num>
  <w:num w:numId="55" w16cid:durableId="1400248330">
    <w:abstractNumId w:val="50"/>
  </w:num>
  <w:num w:numId="56" w16cid:durableId="1167817552">
    <w:abstractNumId w:val="48"/>
  </w:num>
  <w:num w:numId="57" w16cid:durableId="363869431">
    <w:abstractNumId w:val="54"/>
  </w:num>
  <w:num w:numId="58" w16cid:durableId="803043979">
    <w:abstractNumId w:val="57"/>
  </w:num>
  <w:num w:numId="59" w16cid:durableId="2037580946">
    <w:abstractNumId w:val="55"/>
  </w:num>
  <w:num w:numId="60" w16cid:durableId="646513591">
    <w:abstractNumId w:val="30"/>
  </w:num>
  <w:num w:numId="61" w16cid:durableId="975258416">
    <w:abstractNumId w:val="10"/>
  </w:num>
  <w:num w:numId="62" w16cid:durableId="820927056">
    <w:abstractNumId w:val="7"/>
  </w:num>
  <w:num w:numId="63" w16cid:durableId="1310089726">
    <w:abstractNumId w:val="16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Cataldo">
    <w15:presenceInfo w15:providerId="AD" w15:userId="S::pcataldo@corporacionrm.cl::1b07848f-02e1-425b-bbef-1ab76a3c87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2B"/>
    <w:rsid w:val="00003A9C"/>
    <w:rsid w:val="00004733"/>
    <w:rsid w:val="00010B5F"/>
    <w:rsid w:val="00011360"/>
    <w:rsid w:val="00015915"/>
    <w:rsid w:val="00016194"/>
    <w:rsid w:val="00016E2E"/>
    <w:rsid w:val="0002155C"/>
    <w:rsid w:val="00021C52"/>
    <w:rsid w:val="0002415C"/>
    <w:rsid w:val="0003632C"/>
    <w:rsid w:val="00037FA5"/>
    <w:rsid w:val="00044132"/>
    <w:rsid w:val="000465AB"/>
    <w:rsid w:val="000518A4"/>
    <w:rsid w:val="0005551B"/>
    <w:rsid w:val="00066ABE"/>
    <w:rsid w:val="00081B3D"/>
    <w:rsid w:val="000821A2"/>
    <w:rsid w:val="00084EF4"/>
    <w:rsid w:val="00085378"/>
    <w:rsid w:val="000864AB"/>
    <w:rsid w:val="000871DA"/>
    <w:rsid w:val="00090593"/>
    <w:rsid w:val="0009067C"/>
    <w:rsid w:val="00092D9E"/>
    <w:rsid w:val="00093A22"/>
    <w:rsid w:val="00094DF8"/>
    <w:rsid w:val="00095CC5"/>
    <w:rsid w:val="0009687D"/>
    <w:rsid w:val="00096AF6"/>
    <w:rsid w:val="00097B11"/>
    <w:rsid w:val="000A0047"/>
    <w:rsid w:val="000A622B"/>
    <w:rsid w:val="000A6C98"/>
    <w:rsid w:val="000A6D2B"/>
    <w:rsid w:val="000B22A7"/>
    <w:rsid w:val="000B4E7A"/>
    <w:rsid w:val="000C1012"/>
    <w:rsid w:val="000C7AF7"/>
    <w:rsid w:val="000C7DC4"/>
    <w:rsid w:val="000D0EF5"/>
    <w:rsid w:val="000D1D60"/>
    <w:rsid w:val="000D1F88"/>
    <w:rsid w:val="000D33F4"/>
    <w:rsid w:val="000D3726"/>
    <w:rsid w:val="000D5865"/>
    <w:rsid w:val="000D7D8B"/>
    <w:rsid w:val="000D7FD3"/>
    <w:rsid w:val="000E2F80"/>
    <w:rsid w:val="000E33EF"/>
    <w:rsid w:val="000E42F4"/>
    <w:rsid w:val="000E5778"/>
    <w:rsid w:val="000E705E"/>
    <w:rsid w:val="000E7C2A"/>
    <w:rsid w:val="000E7DE7"/>
    <w:rsid w:val="000F0B77"/>
    <w:rsid w:val="000F27CC"/>
    <w:rsid w:val="000F308E"/>
    <w:rsid w:val="000F647D"/>
    <w:rsid w:val="001008B2"/>
    <w:rsid w:val="00101A02"/>
    <w:rsid w:val="00101A68"/>
    <w:rsid w:val="00102358"/>
    <w:rsid w:val="001023D1"/>
    <w:rsid w:val="00102B56"/>
    <w:rsid w:val="001038E6"/>
    <w:rsid w:val="001369C1"/>
    <w:rsid w:val="0013762D"/>
    <w:rsid w:val="00142BF3"/>
    <w:rsid w:val="001432E5"/>
    <w:rsid w:val="00146796"/>
    <w:rsid w:val="00146ECE"/>
    <w:rsid w:val="00152050"/>
    <w:rsid w:val="00152AAA"/>
    <w:rsid w:val="0015362E"/>
    <w:rsid w:val="00153F9F"/>
    <w:rsid w:val="00165FD3"/>
    <w:rsid w:val="001673C6"/>
    <w:rsid w:val="0017163B"/>
    <w:rsid w:val="00181ECB"/>
    <w:rsid w:val="00183303"/>
    <w:rsid w:val="00183F43"/>
    <w:rsid w:val="00184C1F"/>
    <w:rsid w:val="00184F85"/>
    <w:rsid w:val="00192078"/>
    <w:rsid w:val="001941F5"/>
    <w:rsid w:val="001A18EB"/>
    <w:rsid w:val="001A30DA"/>
    <w:rsid w:val="001A73A8"/>
    <w:rsid w:val="001B0FB4"/>
    <w:rsid w:val="001B5E93"/>
    <w:rsid w:val="001B6C2C"/>
    <w:rsid w:val="001B6FFB"/>
    <w:rsid w:val="001B76CB"/>
    <w:rsid w:val="001B7B81"/>
    <w:rsid w:val="001C0499"/>
    <w:rsid w:val="001C0914"/>
    <w:rsid w:val="001C45BE"/>
    <w:rsid w:val="001C7003"/>
    <w:rsid w:val="001D1CD8"/>
    <w:rsid w:val="001D3356"/>
    <w:rsid w:val="001D37A3"/>
    <w:rsid w:val="001D3D18"/>
    <w:rsid w:val="001D6183"/>
    <w:rsid w:val="001E1235"/>
    <w:rsid w:val="001E1FAE"/>
    <w:rsid w:val="001E24D6"/>
    <w:rsid w:val="001E7D5B"/>
    <w:rsid w:val="001F06A4"/>
    <w:rsid w:val="001F2E19"/>
    <w:rsid w:val="001F7489"/>
    <w:rsid w:val="0020063A"/>
    <w:rsid w:val="002023E1"/>
    <w:rsid w:val="002042B6"/>
    <w:rsid w:val="0020456C"/>
    <w:rsid w:val="00204DC3"/>
    <w:rsid w:val="00205D27"/>
    <w:rsid w:val="00206AA6"/>
    <w:rsid w:val="00206CB2"/>
    <w:rsid w:val="002077B7"/>
    <w:rsid w:val="002118E1"/>
    <w:rsid w:val="0022145C"/>
    <w:rsid w:val="0022150F"/>
    <w:rsid w:val="00222B5B"/>
    <w:rsid w:val="00222E5F"/>
    <w:rsid w:val="002246F6"/>
    <w:rsid w:val="00224791"/>
    <w:rsid w:val="00226B3C"/>
    <w:rsid w:val="00226FBC"/>
    <w:rsid w:val="00227E8E"/>
    <w:rsid w:val="00232CE1"/>
    <w:rsid w:val="00235CE4"/>
    <w:rsid w:val="002370E1"/>
    <w:rsid w:val="00246450"/>
    <w:rsid w:val="00251D28"/>
    <w:rsid w:val="002551CF"/>
    <w:rsid w:val="00256732"/>
    <w:rsid w:val="00265A99"/>
    <w:rsid w:val="00270157"/>
    <w:rsid w:val="00272BA6"/>
    <w:rsid w:val="00273621"/>
    <w:rsid w:val="00273A5E"/>
    <w:rsid w:val="002744F5"/>
    <w:rsid w:val="002745B5"/>
    <w:rsid w:val="00276FE4"/>
    <w:rsid w:val="00277150"/>
    <w:rsid w:val="00283A36"/>
    <w:rsid w:val="00292007"/>
    <w:rsid w:val="00294C0E"/>
    <w:rsid w:val="00294DC4"/>
    <w:rsid w:val="002A0D51"/>
    <w:rsid w:val="002A37BE"/>
    <w:rsid w:val="002A406E"/>
    <w:rsid w:val="002A5633"/>
    <w:rsid w:val="002B3912"/>
    <w:rsid w:val="002B7618"/>
    <w:rsid w:val="002C15F9"/>
    <w:rsid w:val="002D2658"/>
    <w:rsid w:val="002E7C64"/>
    <w:rsid w:val="002F01FD"/>
    <w:rsid w:val="002F1342"/>
    <w:rsid w:val="00304B21"/>
    <w:rsid w:val="003064AF"/>
    <w:rsid w:val="003105B1"/>
    <w:rsid w:val="00313626"/>
    <w:rsid w:val="00314901"/>
    <w:rsid w:val="003207D5"/>
    <w:rsid w:val="003209E3"/>
    <w:rsid w:val="00322949"/>
    <w:rsid w:val="00323136"/>
    <w:rsid w:val="00325D78"/>
    <w:rsid w:val="003267F8"/>
    <w:rsid w:val="00330480"/>
    <w:rsid w:val="0033527E"/>
    <w:rsid w:val="003369A7"/>
    <w:rsid w:val="003369DB"/>
    <w:rsid w:val="0034092D"/>
    <w:rsid w:val="00343D42"/>
    <w:rsid w:val="00346F12"/>
    <w:rsid w:val="00353400"/>
    <w:rsid w:val="003564D4"/>
    <w:rsid w:val="003640A0"/>
    <w:rsid w:val="003653D1"/>
    <w:rsid w:val="003658B0"/>
    <w:rsid w:val="003658D7"/>
    <w:rsid w:val="00371B5D"/>
    <w:rsid w:val="00372C7F"/>
    <w:rsid w:val="00377F27"/>
    <w:rsid w:val="00381FFD"/>
    <w:rsid w:val="0038211A"/>
    <w:rsid w:val="00383101"/>
    <w:rsid w:val="00384285"/>
    <w:rsid w:val="003862CD"/>
    <w:rsid w:val="003910C3"/>
    <w:rsid w:val="003934DA"/>
    <w:rsid w:val="003938FA"/>
    <w:rsid w:val="00393E0F"/>
    <w:rsid w:val="00395C9D"/>
    <w:rsid w:val="00396D79"/>
    <w:rsid w:val="003972D2"/>
    <w:rsid w:val="003A35BE"/>
    <w:rsid w:val="003A6F56"/>
    <w:rsid w:val="003B2362"/>
    <w:rsid w:val="003B33E8"/>
    <w:rsid w:val="003B51B5"/>
    <w:rsid w:val="003C2432"/>
    <w:rsid w:val="003C32D5"/>
    <w:rsid w:val="003C3B21"/>
    <w:rsid w:val="003C4DCB"/>
    <w:rsid w:val="003D0247"/>
    <w:rsid w:val="003E0EDF"/>
    <w:rsid w:val="003E0EF0"/>
    <w:rsid w:val="003E18CC"/>
    <w:rsid w:val="003E237D"/>
    <w:rsid w:val="003E3FA1"/>
    <w:rsid w:val="003E5FE0"/>
    <w:rsid w:val="003E7418"/>
    <w:rsid w:val="003F340E"/>
    <w:rsid w:val="003F4EE7"/>
    <w:rsid w:val="003F6BD9"/>
    <w:rsid w:val="004022ED"/>
    <w:rsid w:val="00402915"/>
    <w:rsid w:val="004045EC"/>
    <w:rsid w:val="00407CF6"/>
    <w:rsid w:val="00410EC5"/>
    <w:rsid w:val="00413F8F"/>
    <w:rsid w:val="00420D51"/>
    <w:rsid w:val="0042187F"/>
    <w:rsid w:val="0042388F"/>
    <w:rsid w:val="00425BA8"/>
    <w:rsid w:val="00427DD1"/>
    <w:rsid w:val="00434D0A"/>
    <w:rsid w:val="00441815"/>
    <w:rsid w:val="00446ACF"/>
    <w:rsid w:val="004540A7"/>
    <w:rsid w:val="0045437B"/>
    <w:rsid w:val="004571D9"/>
    <w:rsid w:val="00457993"/>
    <w:rsid w:val="00460FA9"/>
    <w:rsid w:val="00461765"/>
    <w:rsid w:val="00461FD4"/>
    <w:rsid w:val="00463F96"/>
    <w:rsid w:val="00470D06"/>
    <w:rsid w:val="00471270"/>
    <w:rsid w:val="004713B4"/>
    <w:rsid w:val="00472CF2"/>
    <w:rsid w:val="00474891"/>
    <w:rsid w:val="00481092"/>
    <w:rsid w:val="004810B3"/>
    <w:rsid w:val="00482EE1"/>
    <w:rsid w:val="00484534"/>
    <w:rsid w:val="0048781D"/>
    <w:rsid w:val="004936AB"/>
    <w:rsid w:val="004945CF"/>
    <w:rsid w:val="0049685F"/>
    <w:rsid w:val="0049691B"/>
    <w:rsid w:val="004A3E44"/>
    <w:rsid w:val="004B2898"/>
    <w:rsid w:val="004B67E0"/>
    <w:rsid w:val="004B6BAB"/>
    <w:rsid w:val="004B75F8"/>
    <w:rsid w:val="004B7887"/>
    <w:rsid w:val="004C398E"/>
    <w:rsid w:val="004C75F8"/>
    <w:rsid w:val="004D039F"/>
    <w:rsid w:val="004D0E4A"/>
    <w:rsid w:val="004D71CC"/>
    <w:rsid w:val="004E0B53"/>
    <w:rsid w:val="004E0D36"/>
    <w:rsid w:val="00506B98"/>
    <w:rsid w:val="00507A88"/>
    <w:rsid w:val="00514E5E"/>
    <w:rsid w:val="00516B3A"/>
    <w:rsid w:val="00520E07"/>
    <w:rsid w:val="005222E2"/>
    <w:rsid w:val="00523348"/>
    <w:rsid w:val="00530577"/>
    <w:rsid w:val="00534708"/>
    <w:rsid w:val="00535F4E"/>
    <w:rsid w:val="00537829"/>
    <w:rsid w:val="005474A2"/>
    <w:rsid w:val="00553258"/>
    <w:rsid w:val="005536EA"/>
    <w:rsid w:val="00556AD0"/>
    <w:rsid w:val="0056045D"/>
    <w:rsid w:val="00565669"/>
    <w:rsid w:val="00566C86"/>
    <w:rsid w:val="0057090D"/>
    <w:rsid w:val="00570E77"/>
    <w:rsid w:val="00575B7D"/>
    <w:rsid w:val="00580612"/>
    <w:rsid w:val="00581897"/>
    <w:rsid w:val="00581982"/>
    <w:rsid w:val="00581CC1"/>
    <w:rsid w:val="00581CE6"/>
    <w:rsid w:val="0058299B"/>
    <w:rsid w:val="00583CA9"/>
    <w:rsid w:val="00586217"/>
    <w:rsid w:val="00587289"/>
    <w:rsid w:val="0058756F"/>
    <w:rsid w:val="005920C6"/>
    <w:rsid w:val="00592CE1"/>
    <w:rsid w:val="00592D3E"/>
    <w:rsid w:val="00596E6A"/>
    <w:rsid w:val="005A079E"/>
    <w:rsid w:val="005A0BCD"/>
    <w:rsid w:val="005A5C7D"/>
    <w:rsid w:val="005A7815"/>
    <w:rsid w:val="005A7AE0"/>
    <w:rsid w:val="005B1308"/>
    <w:rsid w:val="005B2E38"/>
    <w:rsid w:val="005B4135"/>
    <w:rsid w:val="005B439F"/>
    <w:rsid w:val="005B4C7A"/>
    <w:rsid w:val="005B6015"/>
    <w:rsid w:val="005C3633"/>
    <w:rsid w:val="005C3D3F"/>
    <w:rsid w:val="005C41E7"/>
    <w:rsid w:val="005C7162"/>
    <w:rsid w:val="005D12F3"/>
    <w:rsid w:val="005D4C02"/>
    <w:rsid w:val="005D545A"/>
    <w:rsid w:val="005D589E"/>
    <w:rsid w:val="005D6BFB"/>
    <w:rsid w:val="005D7E0F"/>
    <w:rsid w:val="005E02F9"/>
    <w:rsid w:val="005E3B11"/>
    <w:rsid w:val="005E41A6"/>
    <w:rsid w:val="005E473A"/>
    <w:rsid w:val="005E5294"/>
    <w:rsid w:val="005F1F25"/>
    <w:rsid w:val="005F350B"/>
    <w:rsid w:val="005F3777"/>
    <w:rsid w:val="005F477A"/>
    <w:rsid w:val="0060055A"/>
    <w:rsid w:val="00603E1E"/>
    <w:rsid w:val="00616D10"/>
    <w:rsid w:val="00620BC7"/>
    <w:rsid w:val="00623C5C"/>
    <w:rsid w:val="006248A6"/>
    <w:rsid w:val="006259F9"/>
    <w:rsid w:val="006264A1"/>
    <w:rsid w:val="00627440"/>
    <w:rsid w:val="00631686"/>
    <w:rsid w:val="00633AEB"/>
    <w:rsid w:val="00637561"/>
    <w:rsid w:val="006429D4"/>
    <w:rsid w:val="00646447"/>
    <w:rsid w:val="006611C3"/>
    <w:rsid w:val="00661364"/>
    <w:rsid w:val="0066411D"/>
    <w:rsid w:val="00670485"/>
    <w:rsid w:val="00670912"/>
    <w:rsid w:val="00672D99"/>
    <w:rsid w:val="00673DC8"/>
    <w:rsid w:val="00677B8E"/>
    <w:rsid w:val="00680012"/>
    <w:rsid w:val="00680F03"/>
    <w:rsid w:val="006825EF"/>
    <w:rsid w:val="006834FB"/>
    <w:rsid w:val="00683C35"/>
    <w:rsid w:val="0068559D"/>
    <w:rsid w:val="00690096"/>
    <w:rsid w:val="00693AA2"/>
    <w:rsid w:val="00694891"/>
    <w:rsid w:val="00696BB4"/>
    <w:rsid w:val="006A22EB"/>
    <w:rsid w:val="006A44EA"/>
    <w:rsid w:val="006A63F8"/>
    <w:rsid w:val="006B5F08"/>
    <w:rsid w:val="006B6463"/>
    <w:rsid w:val="006C0503"/>
    <w:rsid w:val="006C087F"/>
    <w:rsid w:val="006C1B30"/>
    <w:rsid w:val="006C24D1"/>
    <w:rsid w:val="006C2FAC"/>
    <w:rsid w:val="006D0EEF"/>
    <w:rsid w:val="006D15A5"/>
    <w:rsid w:val="006D1ECA"/>
    <w:rsid w:val="006D2B32"/>
    <w:rsid w:val="006D5C43"/>
    <w:rsid w:val="006D6147"/>
    <w:rsid w:val="006D6B6C"/>
    <w:rsid w:val="006E186A"/>
    <w:rsid w:val="006E1E97"/>
    <w:rsid w:val="006E6124"/>
    <w:rsid w:val="006E6F88"/>
    <w:rsid w:val="006E7551"/>
    <w:rsid w:val="006F13CB"/>
    <w:rsid w:val="006F22BB"/>
    <w:rsid w:val="006F50CF"/>
    <w:rsid w:val="006F73F8"/>
    <w:rsid w:val="006F7E2C"/>
    <w:rsid w:val="006F7FA5"/>
    <w:rsid w:val="00704C27"/>
    <w:rsid w:val="00706570"/>
    <w:rsid w:val="00707F0B"/>
    <w:rsid w:val="00710632"/>
    <w:rsid w:val="00713E31"/>
    <w:rsid w:val="00717DCC"/>
    <w:rsid w:val="007206EC"/>
    <w:rsid w:val="00721976"/>
    <w:rsid w:val="00721B0A"/>
    <w:rsid w:val="007229B0"/>
    <w:rsid w:val="007346AC"/>
    <w:rsid w:val="00735004"/>
    <w:rsid w:val="007358FA"/>
    <w:rsid w:val="00741758"/>
    <w:rsid w:val="00743E43"/>
    <w:rsid w:val="00745026"/>
    <w:rsid w:val="00746FE9"/>
    <w:rsid w:val="007530A5"/>
    <w:rsid w:val="00761764"/>
    <w:rsid w:val="0077170C"/>
    <w:rsid w:val="0077197F"/>
    <w:rsid w:val="0077269B"/>
    <w:rsid w:val="0077299B"/>
    <w:rsid w:val="007851D3"/>
    <w:rsid w:val="007862F9"/>
    <w:rsid w:val="00790558"/>
    <w:rsid w:val="00795402"/>
    <w:rsid w:val="00796A89"/>
    <w:rsid w:val="00796ACF"/>
    <w:rsid w:val="007A1A9B"/>
    <w:rsid w:val="007A2072"/>
    <w:rsid w:val="007A27D6"/>
    <w:rsid w:val="007A32E7"/>
    <w:rsid w:val="007A53E6"/>
    <w:rsid w:val="007B5A9E"/>
    <w:rsid w:val="007C2926"/>
    <w:rsid w:val="007C3AE0"/>
    <w:rsid w:val="007C4075"/>
    <w:rsid w:val="007C695B"/>
    <w:rsid w:val="007D257F"/>
    <w:rsid w:val="007D7AF8"/>
    <w:rsid w:val="007D7C0B"/>
    <w:rsid w:val="007E67E9"/>
    <w:rsid w:val="007F1584"/>
    <w:rsid w:val="007F2A15"/>
    <w:rsid w:val="007F4CE9"/>
    <w:rsid w:val="007F5FA6"/>
    <w:rsid w:val="007F7993"/>
    <w:rsid w:val="00800D18"/>
    <w:rsid w:val="00800F2D"/>
    <w:rsid w:val="00801ED8"/>
    <w:rsid w:val="0080317C"/>
    <w:rsid w:val="00803A69"/>
    <w:rsid w:val="00805BC3"/>
    <w:rsid w:val="0081589F"/>
    <w:rsid w:val="00822AFE"/>
    <w:rsid w:val="00823449"/>
    <w:rsid w:val="00826154"/>
    <w:rsid w:val="00827B5F"/>
    <w:rsid w:val="00830994"/>
    <w:rsid w:val="00832E3D"/>
    <w:rsid w:val="008349A9"/>
    <w:rsid w:val="008350B8"/>
    <w:rsid w:val="00835E89"/>
    <w:rsid w:val="0083627B"/>
    <w:rsid w:val="008373E0"/>
    <w:rsid w:val="00837875"/>
    <w:rsid w:val="0084001C"/>
    <w:rsid w:val="00840675"/>
    <w:rsid w:val="00840C5A"/>
    <w:rsid w:val="0084267F"/>
    <w:rsid w:val="008503EC"/>
    <w:rsid w:val="00857138"/>
    <w:rsid w:val="008579D8"/>
    <w:rsid w:val="00857E9A"/>
    <w:rsid w:val="0086635D"/>
    <w:rsid w:val="00866C53"/>
    <w:rsid w:val="00867F47"/>
    <w:rsid w:val="0087216A"/>
    <w:rsid w:val="008726B9"/>
    <w:rsid w:val="0087726E"/>
    <w:rsid w:val="00877B77"/>
    <w:rsid w:val="00877C6E"/>
    <w:rsid w:val="008832C8"/>
    <w:rsid w:val="00885FBD"/>
    <w:rsid w:val="00893EEE"/>
    <w:rsid w:val="00894199"/>
    <w:rsid w:val="008948E3"/>
    <w:rsid w:val="00895437"/>
    <w:rsid w:val="008963D0"/>
    <w:rsid w:val="0089680D"/>
    <w:rsid w:val="008A1A3D"/>
    <w:rsid w:val="008A356A"/>
    <w:rsid w:val="008A5826"/>
    <w:rsid w:val="008A5B40"/>
    <w:rsid w:val="008A5CC0"/>
    <w:rsid w:val="008A707F"/>
    <w:rsid w:val="008B042E"/>
    <w:rsid w:val="008B182B"/>
    <w:rsid w:val="008B3791"/>
    <w:rsid w:val="008B5BC4"/>
    <w:rsid w:val="008B6FDE"/>
    <w:rsid w:val="008B720E"/>
    <w:rsid w:val="008C236D"/>
    <w:rsid w:val="008C3F2A"/>
    <w:rsid w:val="008C40BA"/>
    <w:rsid w:val="008C5C62"/>
    <w:rsid w:val="008D043E"/>
    <w:rsid w:val="008D4D21"/>
    <w:rsid w:val="008D4E26"/>
    <w:rsid w:val="008D53BC"/>
    <w:rsid w:val="008D55D1"/>
    <w:rsid w:val="008E28F0"/>
    <w:rsid w:val="008E44DE"/>
    <w:rsid w:val="008F0DF5"/>
    <w:rsid w:val="008F45CD"/>
    <w:rsid w:val="008F478D"/>
    <w:rsid w:val="008F76EE"/>
    <w:rsid w:val="008F7FDF"/>
    <w:rsid w:val="00903961"/>
    <w:rsid w:val="0090462C"/>
    <w:rsid w:val="00905B36"/>
    <w:rsid w:val="0090771D"/>
    <w:rsid w:val="00922552"/>
    <w:rsid w:val="009229D5"/>
    <w:rsid w:val="00922BDF"/>
    <w:rsid w:val="00925C44"/>
    <w:rsid w:val="00926138"/>
    <w:rsid w:val="009270B0"/>
    <w:rsid w:val="009309D7"/>
    <w:rsid w:val="00931201"/>
    <w:rsid w:val="009316D0"/>
    <w:rsid w:val="00935403"/>
    <w:rsid w:val="00937DCB"/>
    <w:rsid w:val="0094186E"/>
    <w:rsid w:val="00947957"/>
    <w:rsid w:val="00951130"/>
    <w:rsid w:val="00955F99"/>
    <w:rsid w:val="00956DE7"/>
    <w:rsid w:val="00957334"/>
    <w:rsid w:val="009579CC"/>
    <w:rsid w:val="009630B7"/>
    <w:rsid w:val="00964932"/>
    <w:rsid w:val="00965AE3"/>
    <w:rsid w:val="0096713A"/>
    <w:rsid w:val="00967BFB"/>
    <w:rsid w:val="00972AD2"/>
    <w:rsid w:val="0097509F"/>
    <w:rsid w:val="009805FC"/>
    <w:rsid w:val="00982CCF"/>
    <w:rsid w:val="009835F3"/>
    <w:rsid w:val="009838FE"/>
    <w:rsid w:val="00984F52"/>
    <w:rsid w:val="0098531C"/>
    <w:rsid w:val="009855E2"/>
    <w:rsid w:val="00986FC2"/>
    <w:rsid w:val="00992D3D"/>
    <w:rsid w:val="00993B34"/>
    <w:rsid w:val="00994DC9"/>
    <w:rsid w:val="009976C0"/>
    <w:rsid w:val="009A1774"/>
    <w:rsid w:val="009A1CDC"/>
    <w:rsid w:val="009A2EED"/>
    <w:rsid w:val="009A36E8"/>
    <w:rsid w:val="009A3753"/>
    <w:rsid w:val="009A44BD"/>
    <w:rsid w:val="009A68EF"/>
    <w:rsid w:val="009A7E19"/>
    <w:rsid w:val="009B79EF"/>
    <w:rsid w:val="009C04BA"/>
    <w:rsid w:val="009C1716"/>
    <w:rsid w:val="009C1CF6"/>
    <w:rsid w:val="009C2278"/>
    <w:rsid w:val="009C39FA"/>
    <w:rsid w:val="009C4ED3"/>
    <w:rsid w:val="009D0E37"/>
    <w:rsid w:val="009D344A"/>
    <w:rsid w:val="009D3DBB"/>
    <w:rsid w:val="009D4ECD"/>
    <w:rsid w:val="009D586E"/>
    <w:rsid w:val="009D69E5"/>
    <w:rsid w:val="009E287B"/>
    <w:rsid w:val="009E39D5"/>
    <w:rsid w:val="009E76B3"/>
    <w:rsid w:val="009F1D18"/>
    <w:rsid w:val="009F4EBF"/>
    <w:rsid w:val="009F66F9"/>
    <w:rsid w:val="00A00473"/>
    <w:rsid w:val="00A017B3"/>
    <w:rsid w:val="00A10839"/>
    <w:rsid w:val="00A11926"/>
    <w:rsid w:val="00A13CC2"/>
    <w:rsid w:val="00A17B4E"/>
    <w:rsid w:val="00A20570"/>
    <w:rsid w:val="00A21A17"/>
    <w:rsid w:val="00A222F9"/>
    <w:rsid w:val="00A2271C"/>
    <w:rsid w:val="00A22EC9"/>
    <w:rsid w:val="00A24216"/>
    <w:rsid w:val="00A32932"/>
    <w:rsid w:val="00A33D7F"/>
    <w:rsid w:val="00A36A19"/>
    <w:rsid w:val="00A37AA2"/>
    <w:rsid w:val="00A410D9"/>
    <w:rsid w:val="00A41CF2"/>
    <w:rsid w:val="00A42BC2"/>
    <w:rsid w:val="00A461A1"/>
    <w:rsid w:val="00A469CF"/>
    <w:rsid w:val="00A50770"/>
    <w:rsid w:val="00A554CE"/>
    <w:rsid w:val="00A60B7E"/>
    <w:rsid w:val="00A615CD"/>
    <w:rsid w:val="00A631C3"/>
    <w:rsid w:val="00A70B30"/>
    <w:rsid w:val="00A71A33"/>
    <w:rsid w:val="00A72F1E"/>
    <w:rsid w:val="00A76C32"/>
    <w:rsid w:val="00A82EDC"/>
    <w:rsid w:val="00A85A66"/>
    <w:rsid w:val="00A90910"/>
    <w:rsid w:val="00A91FA6"/>
    <w:rsid w:val="00A9503B"/>
    <w:rsid w:val="00A95647"/>
    <w:rsid w:val="00A95EA7"/>
    <w:rsid w:val="00AA2A9E"/>
    <w:rsid w:val="00AA40AE"/>
    <w:rsid w:val="00AA7098"/>
    <w:rsid w:val="00AA7938"/>
    <w:rsid w:val="00AB63C7"/>
    <w:rsid w:val="00AB668C"/>
    <w:rsid w:val="00AC5250"/>
    <w:rsid w:val="00AD66CA"/>
    <w:rsid w:val="00AE1AFA"/>
    <w:rsid w:val="00AE7824"/>
    <w:rsid w:val="00AE78FE"/>
    <w:rsid w:val="00AE79AD"/>
    <w:rsid w:val="00AF0041"/>
    <w:rsid w:val="00AF2128"/>
    <w:rsid w:val="00AF214C"/>
    <w:rsid w:val="00AF4C3E"/>
    <w:rsid w:val="00B04BD9"/>
    <w:rsid w:val="00B05DCF"/>
    <w:rsid w:val="00B064D3"/>
    <w:rsid w:val="00B06C40"/>
    <w:rsid w:val="00B07F1B"/>
    <w:rsid w:val="00B109A8"/>
    <w:rsid w:val="00B109C8"/>
    <w:rsid w:val="00B11068"/>
    <w:rsid w:val="00B16E2B"/>
    <w:rsid w:val="00B23FE2"/>
    <w:rsid w:val="00B24C30"/>
    <w:rsid w:val="00B27661"/>
    <w:rsid w:val="00B27CA2"/>
    <w:rsid w:val="00B32C3C"/>
    <w:rsid w:val="00B33187"/>
    <w:rsid w:val="00B33321"/>
    <w:rsid w:val="00B33FA9"/>
    <w:rsid w:val="00B4397E"/>
    <w:rsid w:val="00B448FB"/>
    <w:rsid w:val="00B46E9E"/>
    <w:rsid w:val="00B47456"/>
    <w:rsid w:val="00B47B4C"/>
    <w:rsid w:val="00B53D91"/>
    <w:rsid w:val="00B53E2D"/>
    <w:rsid w:val="00B55276"/>
    <w:rsid w:val="00B55859"/>
    <w:rsid w:val="00B56D78"/>
    <w:rsid w:val="00B577D4"/>
    <w:rsid w:val="00B616E8"/>
    <w:rsid w:val="00B61CD4"/>
    <w:rsid w:val="00B63D49"/>
    <w:rsid w:val="00B640B2"/>
    <w:rsid w:val="00B66DF2"/>
    <w:rsid w:val="00B672C9"/>
    <w:rsid w:val="00B71086"/>
    <w:rsid w:val="00B71C56"/>
    <w:rsid w:val="00B77E5B"/>
    <w:rsid w:val="00B80C07"/>
    <w:rsid w:val="00B83602"/>
    <w:rsid w:val="00B83762"/>
    <w:rsid w:val="00B83D36"/>
    <w:rsid w:val="00B8496C"/>
    <w:rsid w:val="00B85E2D"/>
    <w:rsid w:val="00B944CE"/>
    <w:rsid w:val="00BA07FE"/>
    <w:rsid w:val="00BA2596"/>
    <w:rsid w:val="00BA275C"/>
    <w:rsid w:val="00BA3D59"/>
    <w:rsid w:val="00BA543F"/>
    <w:rsid w:val="00BA6780"/>
    <w:rsid w:val="00BA7388"/>
    <w:rsid w:val="00BA7C29"/>
    <w:rsid w:val="00BB0858"/>
    <w:rsid w:val="00BC07E1"/>
    <w:rsid w:val="00BC35A5"/>
    <w:rsid w:val="00BC57C0"/>
    <w:rsid w:val="00BC751B"/>
    <w:rsid w:val="00BC7C9A"/>
    <w:rsid w:val="00BD6712"/>
    <w:rsid w:val="00BD6A59"/>
    <w:rsid w:val="00BE12F8"/>
    <w:rsid w:val="00BF0F10"/>
    <w:rsid w:val="00BF3C51"/>
    <w:rsid w:val="00BF68E9"/>
    <w:rsid w:val="00C05049"/>
    <w:rsid w:val="00C06FB8"/>
    <w:rsid w:val="00C107F1"/>
    <w:rsid w:val="00C12FE8"/>
    <w:rsid w:val="00C14811"/>
    <w:rsid w:val="00C14CE1"/>
    <w:rsid w:val="00C16D70"/>
    <w:rsid w:val="00C201FD"/>
    <w:rsid w:val="00C20552"/>
    <w:rsid w:val="00C241BC"/>
    <w:rsid w:val="00C24ECF"/>
    <w:rsid w:val="00C259EF"/>
    <w:rsid w:val="00C265E3"/>
    <w:rsid w:val="00C319F6"/>
    <w:rsid w:val="00C33B1C"/>
    <w:rsid w:val="00C37BAB"/>
    <w:rsid w:val="00C37F57"/>
    <w:rsid w:val="00C4129D"/>
    <w:rsid w:val="00C44E27"/>
    <w:rsid w:val="00C452E8"/>
    <w:rsid w:val="00C45555"/>
    <w:rsid w:val="00C51153"/>
    <w:rsid w:val="00C51B66"/>
    <w:rsid w:val="00C537C3"/>
    <w:rsid w:val="00C546EE"/>
    <w:rsid w:val="00C562EF"/>
    <w:rsid w:val="00C64E93"/>
    <w:rsid w:val="00C66115"/>
    <w:rsid w:val="00C66A37"/>
    <w:rsid w:val="00C67DB3"/>
    <w:rsid w:val="00C73446"/>
    <w:rsid w:val="00C805B7"/>
    <w:rsid w:val="00C80C66"/>
    <w:rsid w:val="00C82313"/>
    <w:rsid w:val="00C84DA9"/>
    <w:rsid w:val="00C862C1"/>
    <w:rsid w:val="00C93508"/>
    <w:rsid w:val="00C945C2"/>
    <w:rsid w:val="00CA2431"/>
    <w:rsid w:val="00CB06C3"/>
    <w:rsid w:val="00CB1776"/>
    <w:rsid w:val="00CB24A9"/>
    <w:rsid w:val="00CB39E7"/>
    <w:rsid w:val="00CB4B2B"/>
    <w:rsid w:val="00CC048D"/>
    <w:rsid w:val="00CC2450"/>
    <w:rsid w:val="00CC5AF0"/>
    <w:rsid w:val="00CC6AD5"/>
    <w:rsid w:val="00CD326E"/>
    <w:rsid w:val="00CD37F5"/>
    <w:rsid w:val="00CD47D2"/>
    <w:rsid w:val="00CD7A63"/>
    <w:rsid w:val="00CE03DF"/>
    <w:rsid w:val="00CE0A86"/>
    <w:rsid w:val="00CF011B"/>
    <w:rsid w:val="00CF1176"/>
    <w:rsid w:val="00CF13CC"/>
    <w:rsid w:val="00CF2E9B"/>
    <w:rsid w:val="00CF5456"/>
    <w:rsid w:val="00CF5F42"/>
    <w:rsid w:val="00CF7913"/>
    <w:rsid w:val="00D00434"/>
    <w:rsid w:val="00D02CED"/>
    <w:rsid w:val="00D03DB3"/>
    <w:rsid w:val="00D04D67"/>
    <w:rsid w:val="00D14C43"/>
    <w:rsid w:val="00D15258"/>
    <w:rsid w:val="00D27478"/>
    <w:rsid w:val="00D301F9"/>
    <w:rsid w:val="00D3115C"/>
    <w:rsid w:val="00D336AD"/>
    <w:rsid w:val="00D35D94"/>
    <w:rsid w:val="00D43B59"/>
    <w:rsid w:val="00D43C87"/>
    <w:rsid w:val="00D441EF"/>
    <w:rsid w:val="00D462D5"/>
    <w:rsid w:val="00D52CBD"/>
    <w:rsid w:val="00D54890"/>
    <w:rsid w:val="00D5512F"/>
    <w:rsid w:val="00D57FA2"/>
    <w:rsid w:val="00D600DF"/>
    <w:rsid w:val="00D63981"/>
    <w:rsid w:val="00D63D9D"/>
    <w:rsid w:val="00D659B7"/>
    <w:rsid w:val="00D65B7B"/>
    <w:rsid w:val="00D66F6C"/>
    <w:rsid w:val="00D674E3"/>
    <w:rsid w:val="00D7070E"/>
    <w:rsid w:val="00D70C36"/>
    <w:rsid w:val="00D71807"/>
    <w:rsid w:val="00D73064"/>
    <w:rsid w:val="00D77622"/>
    <w:rsid w:val="00D83A95"/>
    <w:rsid w:val="00D84A9F"/>
    <w:rsid w:val="00D90CFA"/>
    <w:rsid w:val="00D91D82"/>
    <w:rsid w:val="00D953A4"/>
    <w:rsid w:val="00DA2047"/>
    <w:rsid w:val="00DA3B28"/>
    <w:rsid w:val="00DA56E4"/>
    <w:rsid w:val="00DA6B1E"/>
    <w:rsid w:val="00DA6ED6"/>
    <w:rsid w:val="00DB1CE0"/>
    <w:rsid w:val="00DB5AE7"/>
    <w:rsid w:val="00DB67AB"/>
    <w:rsid w:val="00DC0127"/>
    <w:rsid w:val="00DC09E5"/>
    <w:rsid w:val="00DC1DC4"/>
    <w:rsid w:val="00DC36CC"/>
    <w:rsid w:val="00DC4598"/>
    <w:rsid w:val="00DC565E"/>
    <w:rsid w:val="00DC79DE"/>
    <w:rsid w:val="00DD0B37"/>
    <w:rsid w:val="00DD2300"/>
    <w:rsid w:val="00DD75AC"/>
    <w:rsid w:val="00DE0528"/>
    <w:rsid w:val="00DE216F"/>
    <w:rsid w:val="00DE2A5E"/>
    <w:rsid w:val="00DE740B"/>
    <w:rsid w:val="00DF12AE"/>
    <w:rsid w:val="00DF1C65"/>
    <w:rsid w:val="00DF4799"/>
    <w:rsid w:val="00DF5FEB"/>
    <w:rsid w:val="00E013CB"/>
    <w:rsid w:val="00E01F7C"/>
    <w:rsid w:val="00E021B2"/>
    <w:rsid w:val="00E02ECB"/>
    <w:rsid w:val="00E06414"/>
    <w:rsid w:val="00E07AD6"/>
    <w:rsid w:val="00E10700"/>
    <w:rsid w:val="00E11BE6"/>
    <w:rsid w:val="00E12BDD"/>
    <w:rsid w:val="00E21E66"/>
    <w:rsid w:val="00E3347D"/>
    <w:rsid w:val="00E367AA"/>
    <w:rsid w:val="00E44AF2"/>
    <w:rsid w:val="00E45823"/>
    <w:rsid w:val="00E46516"/>
    <w:rsid w:val="00E5189A"/>
    <w:rsid w:val="00E56CCB"/>
    <w:rsid w:val="00E6018C"/>
    <w:rsid w:val="00E66025"/>
    <w:rsid w:val="00E67A52"/>
    <w:rsid w:val="00E737DB"/>
    <w:rsid w:val="00E74752"/>
    <w:rsid w:val="00E84B6C"/>
    <w:rsid w:val="00E85F53"/>
    <w:rsid w:val="00E873D8"/>
    <w:rsid w:val="00E90C13"/>
    <w:rsid w:val="00E95B4C"/>
    <w:rsid w:val="00E96005"/>
    <w:rsid w:val="00E960DD"/>
    <w:rsid w:val="00EA4FA9"/>
    <w:rsid w:val="00EA743B"/>
    <w:rsid w:val="00EA7BC2"/>
    <w:rsid w:val="00EB02FA"/>
    <w:rsid w:val="00EB1791"/>
    <w:rsid w:val="00EC377B"/>
    <w:rsid w:val="00EC3F56"/>
    <w:rsid w:val="00EC62FB"/>
    <w:rsid w:val="00EC67DB"/>
    <w:rsid w:val="00ED4659"/>
    <w:rsid w:val="00ED4DE4"/>
    <w:rsid w:val="00ED4E90"/>
    <w:rsid w:val="00ED5AAF"/>
    <w:rsid w:val="00ED6A1D"/>
    <w:rsid w:val="00EE4596"/>
    <w:rsid w:val="00EE4E5C"/>
    <w:rsid w:val="00EE6973"/>
    <w:rsid w:val="00EF2C02"/>
    <w:rsid w:val="00EF3EC2"/>
    <w:rsid w:val="00EF4445"/>
    <w:rsid w:val="00F00A07"/>
    <w:rsid w:val="00F05F91"/>
    <w:rsid w:val="00F06616"/>
    <w:rsid w:val="00F1143C"/>
    <w:rsid w:val="00F155C9"/>
    <w:rsid w:val="00F1593A"/>
    <w:rsid w:val="00F15E01"/>
    <w:rsid w:val="00F16834"/>
    <w:rsid w:val="00F2020A"/>
    <w:rsid w:val="00F21384"/>
    <w:rsid w:val="00F23E33"/>
    <w:rsid w:val="00F318D4"/>
    <w:rsid w:val="00F331C6"/>
    <w:rsid w:val="00F33257"/>
    <w:rsid w:val="00F34465"/>
    <w:rsid w:val="00F3491D"/>
    <w:rsid w:val="00F4732E"/>
    <w:rsid w:val="00F503F9"/>
    <w:rsid w:val="00F509F3"/>
    <w:rsid w:val="00F50A8E"/>
    <w:rsid w:val="00F50FFC"/>
    <w:rsid w:val="00F53BFD"/>
    <w:rsid w:val="00F53D0A"/>
    <w:rsid w:val="00F56EB0"/>
    <w:rsid w:val="00F615BE"/>
    <w:rsid w:val="00F67C4F"/>
    <w:rsid w:val="00F70C42"/>
    <w:rsid w:val="00F71DBF"/>
    <w:rsid w:val="00F72F5F"/>
    <w:rsid w:val="00F747AC"/>
    <w:rsid w:val="00F74864"/>
    <w:rsid w:val="00F77EDF"/>
    <w:rsid w:val="00F82844"/>
    <w:rsid w:val="00F875AE"/>
    <w:rsid w:val="00F9080F"/>
    <w:rsid w:val="00F91F13"/>
    <w:rsid w:val="00F92669"/>
    <w:rsid w:val="00F9449E"/>
    <w:rsid w:val="00F95D5F"/>
    <w:rsid w:val="00F96905"/>
    <w:rsid w:val="00F96D3F"/>
    <w:rsid w:val="00F970D5"/>
    <w:rsid w:val="00F97BE7"/>
    <w:rsid w:val="00FA1968"/>
    <w:rsid w:val="00FB408E"/>
    <w:rsid w:val="00FB4BF6"/>
    <w:rsid w:val="00FB6E18"/>
    <w:rsid w:val="00FC2BB7"/>
    <w:rsid w:val="00FC398D"/>
    <w:rsid w:val="00FC5C24"/>
    <w:rsid w:val="00FC5F36"/>
    <w:rsid w:val="00FD0B6E"/>
    <w:rsid w:val="00FD4CEF"/>
    <w:rsid w:val="00FD5DF2"/>
    <w:rsid w:val="00FD611C"/>
    <w:rsid w:val="00FD7BC0"/>
    <w:rsid w:val="00FE26DB"/>
    <w:rsid w:val="00FE2C90"/>
    <w:rsid w:val="00FE3DD0"/>
    <w:rsid w:val="00FE68E3"/>
    <w:rsid w:val="00FE7B2E"/>
    <w:rsid w:val="00FF5298"/>
    <w:rsid w:val="02E3454A"/>
    <w:rsid w:val="046EE22B"/>
    <w:rsid w:val="06A7DD4D"/>
    <w:rsid w:val="06B048D0"/>
    <w:rsid w:val="06F54321"/>
    <w:rsid w:val="0775E946"/>
    <w:rsid w:val="08BE6FBA"/>
    <w:rsid w:val="09FFC0DE"/>
    <w:rsid w:val="0A12F090"/>
    <w:rsid w:val="0A3CD435"/>
    <w:rsid w:val="0AED9654"/>
    <w:rsid w:val="0B585A6D"/>
    <w:rsid w:val="0BB13CCB"/>
    <w:rsid w:val="0C039CA2"/>
    <w:rsid w:val="0CA5D3CD"/>
    <w:rsid w:val="0EBE0C81"/>
    <w:rsid w:val="118E41BA"/>
    <w:rsid w:val="1208D60C"/>
    <w:rsid w:val="1210FC22"/>
    <w:rsid w:val="12225200"/>
    <w:rsid w:val="13BCE7FC"/>
    <w:rsid w:val="1430820B"/>
    <w:rsid w:val="15244555"/>
    <w:rsid w:val="152CA22E"/>
    <w:rsid w:val="1625B9B6"/>
    <w:rsid w:val="1635A773"/>
    <w:rsid w:val="1884A37B"/>
    <w:rsid w:val="191E065D"/>
    <w:rsid w:val="1C34114A"/>
    <w:rsid w:val="1C785D41"/>
    <w:rsid w:val="1C9172C4"/>
    <w:rsid w:val="1E904F98"/>
    <w:rsid w:val="1EA76253"/>
    <w:rsid w:val="1FCF43C5"/>
    <w:rsid w:val="201ADE39"/>
    <w:rsid w:val="2054AA68"/>
    <w:rsid w:val="208020B2"/>
    <w:rsid w:val="20FE939B"/>
    <w:rsid w:val="21706AF4"/>
    <w:rsid w:val="23896664"/>
    <w:rsid w:val="23D78A16"/>
    <w:rsid w:val="240DF336"/>
    <w:rsid w:val="24857C20"/>
    <w:rsid w:val="26BA05F9"/>
    <w:rsid w:val="29324B45"/>
    <w:rsid w:val="2942B410"/>
    <w:rsid w:val="2B64EAD6"/>
    <w:rsid w:val="2F099CFF"/>
    <w:rsid w:val="2FFB06CF"/>
    <w:rsid w:val="30D55C79"/>
    <w:rsid w:val="31AC70F8"/>
    <w:rsid w:val="33A04107"/>
    <w:rsid w:val="33D70939"/>
    <w:rsid w:val="34635F9E"/>
    <w:rsid w:val="35305260"/>
    <w:rsid w:val="35777BDA"/>
    <w:rsid w:val="362D4983"/>
    <w:rsid w:val="3631E25F"/>
    <w:rsid w:val="3639EC7E"/>
    <w:rsid w:val="389F1236"/>
    <w:rsid w:val="38AA495E"/>
    <w:rsid w:val="3B29025E"/>
    <w:rsid w:val="3BBD4F99"/>
    <w:rsid w:val="3CBC22DE"/>
    <w:rsid w:val="3D733DB9"/>
    <w:rsid w:val="3DBD45DD"/>
    <w:rsid w:val="3E23A41B"/>
    <w:rsid w:val="405076FB"/>
    <w:rsid w:val="4128FC91"/>
    <w:rsid w:val="42A29039"/>
    <w:rsid w:val="43D0FDB3"/>
    <w:rsid w:val="43E09279"/>
    <w:rsid w:val="45C95418"/>
    <w:rsid w:val="45EC0857"/>
    <w:rsid w:val="46EC6848"/>
    <w:rsid w:val="48057188"/>
    <w:rsid w:val="480CFDCA"/>
    <w:rsid w:val="494CABF9"/>
    <w:rsid w:val="4998FEFE"/>
    <w:rsid w:val="4A36DD91"/>
    <w:rsid w:val="4ABAB995"/>
    <w:rsid w:val="4ACB6934"/>
    <w:rsid w:val="4CFBA10C"/>
    <w:rsid w:val="4DD7A637"/>
    <w:rsid w:val="4F8CAF02"/>
    <w:rsid w:val="4FE9C413"/>
    <w:rsid w:val="510AC72C"/>
    <w:rsid w:val="514352E5"/>
    <w:rsid w:val="51EEADE0"/>
    <w:rsid w:val="523F7683"/>
    <w:rsid w:val="52962683"/>
    <w:rsid w:val="53807D19"/>
    <w:rsid w:val="54A42990"/>
    <w:rsid w:val="57B6D45B"/>
    <w:rsid w:val="57D6A373"/>
    <w:rsid w:val="58F1600B"/>
    <w:rsid w:val="59926E83"/>
    <w:rsid w:val="5A831DE1"/>
    <w:rsid w:val="5B8A2DB7"/>
    <w:rsid w:val="5BBE967A"/>
    <w:rsid w:val="5C13DD3E"/>
    <w:rsid w:val="5C59BF75"/>
    <w:rsid w:val="5D2F0353"/>
    <w:rsid w:val="5F9A4357"/>
    <w:rsid w:val="60E92368"/>
    <w:rsid w:val="626A18E1"/>
    <w:rsid w:val="64EC13FF"/>
    <w:rsid w:val="66737748"/>
    <w:rsid w:val="671AA8DD"/>
    <w:rsid w:val="67459400"/>
    <w:rsid w:val="688FEB52"/>
    <w:rsid w:val="6A162F63"/>
    <w:rsid w:val="6A3821E3"/>
    <w:rsid w:val="6B858C2C"/>
    <w:rsid w:val="6BC4B72B"/>
    <w:rsid w:val="6D3E9D38"/>
    <w:rsid w:val="6D771398"/>
    <w:rsid w:val="6E59CF91"/>
    <w:rsid w:val="6EA577E4"/>
    <w:rsid w:val="6EE12952"/>
    <w:rsid w:val="7102B28D"/>
    <w:rsid w:val="710C4048"/>
    <w:rsid w:val="716D465E"/>
    <w:rsid w:val="72B8AF29"/>
    <w:rsid w:val="7663BBCF"/>
    <w:rsid w:val="77B32DC6"/>
    <w:rsid w:val="783C580D"/>
    <w:rsid w:val="79140DB5"/>
    <w:rsid w:val="79BDE866"/>
    <w:rsid w:val="7C520D2C"/>
    <w:rsid w:val="7DBC7245"/>
    <w:rsid w:val="7E1A4134"/>
    <w:rsid w:val="7EE06429"/>
    <w:rsid w:val="7F15E0F4"/>
    <w:rsid w:val="7F57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52276"/>
  <w15:docId w15:val="{7DA9B32E-6887-4F72-8B6F-FA92E54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131"/>
      <w:ind w:left="1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spacing w:before="163" w:line="533" w:lineRule="exact"/>
      <w:ind w:left="2707" w:right="2708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54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543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46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46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46F6"/>
    <w:rPr>
      <w:rFonts w:ascii="Lucida Sans Unicode" w:eastAsia="Lucida Sans Unicode" w:hAnsi="Lucida Sans Unicode" w:cs="Lucida Sans Unicod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F6"/>
    <w:rPr>
      <w:rFonts w:ascii="Lucida Sans Unicode" w:eastAsia="Lucida Sans Unicode" w:hAnsi="Lucida Sans Unicode" w:cs="Lucida Sans Unicode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A6D2B"/>
    <w:pPr>
      <w:widowControl/>
      <w:autoSpaceDE/>
      <w:autoSpaceDN/>
    </w:pPr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90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semiHidden/>
    <w:unhideWhenUsed/>
    <w:rsid w:val="79140D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clara">
    <w:name w:val="Grid Table Light"/>
    <w:basedOn w:val="Tablanormal"/>
    <w:uiPriority w:val="40"/>
    <w:rsid w:val="00F159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02415C"/>
    <w:rPr>
      <w:rFonts w:ascii="Arial" w:eastAsia="Arial" w:hAnsi="Arial" w:cs="Arial"/>
      <w:b/>
      <w:bCs/>
      <w:sz w:val="48"/>
      <w:szCs w:val="4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C5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pf0">
    <w:name w:val="pf0"/>
    <w:basedOn w:val="Normal"/>
    <w:rsid w:val="007F1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f01">
    <w:name w:val="cf01"/>
    <w:basedOn w:val="Fuentedeprrafopredeter"/>
    <w:rsid w:val="007F1584"/>
    <w:rPr>
      <w:rFonts w:ascii="Segoe UI" w:hAnsi="Segoe UI" w:cs="Segoe UI" w:hint="default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1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mailto:pcataldo@corporacionrm.c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vfEneDyl6Q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457C-C6BC-4CF0-92A5-1A3EB612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815</Words>
  <Characters>4592</Characters>
  <Application>Microsoft Office Word</Application>
  <DocSecurity>0</DocSecurity>
  <Lines>218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SCA</vt:lpstr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SCA</dc:title>
  <dc:creator>Ronald Eduardo</dc:creator>
  <cp:keywords>DAFhTHX-4b4,BAEBoGAgGqY</cp:keywords>
  <cp:lastModifiedBy>Paulina Cataldo</cp:lastModifiedBy>
  <cp:revision>3</cp:revision>
  <cp:lastPrinted>2025-05-27T21:38:00Z</cp:lastPrinted>
  <dcterms:created xsi:type="dcterms:W3CDTF">2025-11-10T16:23:00Z</dcterms:created>
  <dcterms:modified xsi:type="dcterms:W3CDTF">2025-11-10T16:26:00Z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2023-04-27T00:00:00Z</vt:filetime>
  </property>
</Properties>
</file>